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B418E2" w:rsidRPr="00B85A6F" w:rsidRDefault="009725DC" w:rsidP="00305F02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A827DA">
        <w:rPr>
          <w:lang w:val="sr-Cyrl-CS"/>
        </w:rPr>
        <w:t xml:space="preserve"> и 59/22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7D07E5" w:rsidRPr="00B85A6F">
        <w:rPr>
          <w:lang w:val="sr-Cyrl-CS"/>
        </w:rPr>
        <w:t>број</w:t>
      </w:r>
      <w:r w:rsidR="007D07E5" w:rsidRPr="00B85A6F">
        <w:rPr>
          <w:lang w:val="sr-Cyrl-BA"/>
        </w:rPr>
        <w:t>:</w:t>
      </w:r>
      <w:r w:rsidR="00B549B1">
        <w:rPr>
          <w:lang w:val="sr-Cyrl-BA"/>
        </w:rPr>
        <w:t>450</w:t>
      </w:r>
      <w:r w:rsidR="00252595" w:rsidRPr="00B85A6F">
        <w:rPr>
          <w:lang w:val="sr-Cyrl-BA"/>
        </w:rPr>
        <w:t>-1/2</w:t>
      </w:r>
      <w:r w:rsidR="00B549B1">
        <w:rPr>
          <w:lang w:val="sr-Cyrl-BA"/>
        </w:rPr>
        <w:t>3</w:t>
      </w:r>
      <w:r w:rsidR="0090232B" w:rsidRPr="00B85A6F">
        <w:rPr>
          <w:lang w:val="sr-Cyrl-CS"/>
        </w:rPr>
        <w:t xml:space="preserve"> од </w:t>
      </w:r>
      <w:r w:rsidR="00252595" w:rsidRPr="00B85A6F">
        <w:rPr>
          <w:lang w:val="sr-Cyrl-CS"/>
        </w:rPr>
        <w:t>12.04.202</w:t>
      </w:r>
      <w:r w:rsidR="00B549B1">
        <w:rPr>
          <w:lang w:val="sr-Cyrl-CS"/>
        </w:rPr>
        <w:t>3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50454D" w:rsidRPr="00B85A6F">
        <w:rPr>
          <w:b/>
          <w:lang w:val="sr-Cyrl-CS"/>
        </w:rPr>
        <w:t xml:space="preserve"> </w:t>
      </w:r>
      <w:r w:rsidR="00252595" w:rsidRPr="00B85A6F">
        <w:rPr>
          <w:b/>
          <w:lang w:val="sr-Cyrl-BA"/>
        </w:rPr>
        <w:t>минералног ђубрива за прољетну сјетву за 202</w:t>
      </w:r>
      <w:r w:rsidR="00B549B1">
        <w:rPr>
          <w:b/>
          <w:lang w:val="sr-Cyrl-BA"/>
        </w:rPr>
        <w:t>3</w:t>
      </w:r>
      <w:r w:rsidR="00252595" w:rsidRPr="00B85A6F">
        <w:rPr>
          <w:b/>
          <w:lang w:val="sr-Cyrl-BA"/>
        </w:rPr>
        <w:t>. годину</w:t>
      </w:r>
      <w:r w:rsidR="00326A4D" w:rsidRPr="00B85A6F">
        <w:rPr>
          <w:b/>
          <w:lang w:val="sr-Cyrl-BA"/>
        </w:rPr>
        <w:t xml:space="preserve">“ </w:t>
      </w:r>
      <w:r w:rsidR="00B637C3" w:rsidRPr="00B85A6F">
        <w:rPr>
          <w:lang w:val="sr-Cyrl-CS"/>
        </w:rPr>
        <w:t xml:space="preserve"> </w:t>
      </w:r>
      <w:r w:rsidR="0090544A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 </w:t>
      </w:r>
      <w:r w:rsidR="00FF70C2" w:rsidRPr="00B85A6F">
        <w:rPr>
          <w:b/>
          <w:lang w:val="sr-Cyrl-CS"/>
        </w:rPr>
        <w:t xml:space="preserve">д о н о с и, </w:t>
      </w:r>
      <w:r w:rsidR="00B418E2" w:rsidRPr="00B85A6F">
        <w:t>сљедећу</w:t>
      </w: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proofErr w:type="spellStart"/>
      <w:r w:rsidR="00080456" w:rsidRPr="00B85A6F">
        <w:t>Прихвата</w:t>
      </w:r>
      <w:proofErr w:type="spellEnd"/>
      <w:r w:rsidR="00080456" w:rsidRPr="00B85A6F">
        <w:t xml:space="preserve">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Комисије</w:t>
      </w:r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EA4931" w:rsidRPr="00B85A6F">
        <w:rPr>
          <w:b/>
          <w:lang w:val="sr-Cyrl-CS"/>
        </w:rPr>
        <w:t>:</w:t>
      </w:r>
      <w:r w:rsidR="00B549B1">
        <w:rPr>
          <w:b/>
          <w:lang w:val="sr-Cyrl-CS"/>
        </w:rPr>
        <w:t>450</w:t>
      </w:r>
      <w:r w:rsidR="00D33A8E" w:rsidRPr="00B85A6F">
        <w:rPr>
          <w:b/>
          <w:lang w:val="sr-Cyrl-CS"/>
        </w:rPr>
        <w:t>-1/2</w:t>
      </w:r>
      <w:r w:rsidR="00B549B1">
        <w:rPr>
          <w:b/>
          <w:lang w:val="sr-Cyrl-CS"/>
        </w:rPr>
        <w:t>3</w:t>
      </w:r>
      <w:r w:rsidR="00EA4931" w:rsidRPr="00B85A6F">
        <w:rPr>
          <w:b/>
          <w:lang w:val="sr-Cyrl-CS"/>
        </w:rPr>
        <w:t xml:space="preserve"> од </w:t>
      </w:r>
      <w:r w:rsidR="00D33A8E" w:rsidRPr="00B85A6F">
        <w:rPr>
          <w:b/>
          <w:lang w:val="sr-Cyrl-CS"/>
        </w:rPr>
        <w:t xml:space="preserve"> 12.04.202</w:t>
      </w:r>
      <w:r w:rsidR="00B549B1">
        <w:rPr>
          <w:b/>
          <w:lang w:val="sr-Cyrl-CS"/>
        </w:rPr>
        <w:t>3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D33A8E" w:rsidRPr="00B85A6F">
        <w:rPr>
          <w:b/>
          <w:lang w:val="sr-Cyrl-BA"/>
        </w:rPr>
        <w:t>минералног ђубрива за прољетну сјетву за 202</w:t>
      </w:r>
      <w:r w:rsidR="00B549B1">
        <w:rPr>
          <w:b/>
          <w:lang w:val="sr-Cyrl-BA"/>
        </w:rPr>
        <w:t>3</w:t>
      </w:r>
      <w:r w:rsidR="00D33A8E" w:rsidRPr="00B85A6F">
        <w:rPr>
          <w:b/>
          <w:lang w:val="sr-Cyrl-BA"/>
        </w:rPr>
        <w:t xml:space="preserve">. годину“ </w:t>
      </w:r>
      <w:r w:rsidR="0050454D" w:rsidRPr="00B85A6F">
        <w:rPr>
          <w:lang w:val="sr-Cyrl-CS"/>
        </w:rPr>
        <w:t xml:space="preserve">  </w:t>
      </w:r>
      <w:r w:rsidR="00D33A8E" w:rsidRPr="00B85A6F">
        <w:rPr>
          <w:lang w:val="sr-Cyrl-CS"/>
        </w:rPr>
        <w:t>у отвореном поступку број:</w:t>
      </w:r>
      <w:r w:rsidR="00B549B1">
        <w:rPr>
          <w:lang w:val="sr-Cyrl-CS"/>
        </w:rPr>
        <w:t>298/23</w:t>
      </w:r>
      <w:r w:rsidR="00D33A8E" w:rsidRPr="00B85A6F">
        <w:rPr>
          <w:lang w:val="sr-Cyrl-CS"/>
        </w:rPr>
        <w:t xml:space="preserve"> од 1</w:t>
      </w:r>
      <w:r w:rsidR="00B549B1">
        <w:rPr>
          <w:lang w:val="sr-Cyrl-CS"/>
        </w:rPr>
        <w:t>7</w:t>
      </w:r>
      <w:r w:rsidR="00D33A8E" w:rsidRPr="00B85A6F">
        <w:rPr>
          <w:lang w:val="sr-Cyrl-CS"/>
        </w:rPr>
        <w:t>.03.202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D33A8E" w:rsidRPr="00B85A6F">
        <w:rPr>
          <w:lang w:val="sr-Cyrl-CS"/>
        </w:rPr>
        <w:t>256-1-1-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-3-</w:t>
      </w:r>
      <w:r w:rsidR="00B549B1">
        <w:rPr>
          <w:lang w:val="sr-Cyrl-CS"/>
        </w:rPr>
        <w:t>23</w:t>
      </w:r>
      <w:r w:rsidR="00D33A8E" w:rsidRPr="00B85A6F">
        <w:rPr>
          <w:lang w:val="sr-Cyrl-CS"/>
        </w:rPr>
        <w:t>/2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 xml:space="preserve"> од  1</w:t>
      </w:r>
      <w:r w:rsidR="00B549B1">
        <w:rPr>
          <w:lang w:val="sr-Cyrl-CS"/>
        </w:rPr>
        <w:t>7</w:t>
      </w:r>
      <w:r w:rsidR="00D33A8E" w:rsidRPr="00B85A6F">
        <w:rPr>
          <w:lang w:val="sr-Cyrl-CS"/>
        </w:rPr>
        <w:t>.03.</w:t>
      </w:r>
      <w:r w:rsidR="00B549B1">
        <w:rPr>
          <w:lang w:val="sr-Cyrl-CS"/>
        </w:rPr>
        <w:t>20</w:t>
      </w:r>
      <w:r w:rsidR="00D33A8E" w:rsidRPr="00B85A6F">
        <w:rPr>
          <w:lang w:val="sr-Cyrl-CS"/>
        </w:rPr>
        <w:t>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B549B1">
        <w:rPr>
          <w:lang w:val="sr-Cyrl-CS"/>
        </w:rPr>
        <w:t xml:space="preserve"> </w:t>
      </w:r>
      <w:r w:rsidR="00D33A8E" w:rsidRPr="00B85A6F">
        <w:rPr>
          <w:lang w:val="sr-Cyrl-CS"/>
        </w:rPr>
        <w:t xml:space="preserve">године, објављено у „Службеном гласнику БиХ“ број: </w:t>
      </w:r>
      <w:r w:rsidR="00B549B1">
        <w:rPr>
          <w:lang w:val="sr-Cyrl-CS"/>
        </w:rPr>
        <w:t>20/23</w:t>
      </w:r>
      <w:r w:rsidR="00D33A8E" w:rsidRPr="00B85A6F">
        <w:rPr>
          <w:lang w:val="sr-Cyrl-CS"/>
        </w:rPr>
        <w:t xml:space="preserve"> дана 2</w:t>
      </w:r>
      <w:r w:rsidR="00B549B1">
        <w:rPr>
          <w:lang w:val="sr-Cyrl-CS"/>
        </w:rPr>
        <w:t>4</w:t>
      </w:r>
      <w:r w:rsidR="00D33A8E" w:rsidRPr="00B85A6F">
        <w:rPr>
          <w:lang w:val="sr-Cyrl-CS"/>
        </w:rPr>
        <w:t>.03.202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 године.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700DB3" w:rsidP="00796E8C">
      <w:pPr>
        <w:jc w:val="both"/>
        <w:rPr>
          <w:lang w:val="sr-Cyrl-CS"/>
        </w:rPr>
      </w:pPr>
      <w:r>
        <w:rPr>
          <w:lang w:val="sr-Cyrl-BA"/>
        </w:rPr>
        <w:t>2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D236BC" w:rsidRPr="00B85A6F">
        <w:rPr>
          <w:b/>
          <w:lang w:val="sr-Cyrl-CS"/>
        </w:rPr>
        <w:t>„</w:t>
      </w:r>
      <w:r>
        <w:rPr>
          <w:b/>
          <w:lang w:val="sr-Cyrl-BA"/>
        </w:rPr>
        <w:t>ПОЉОПРИВРЕДНИК</w:t>
      </w:r>
      <w:r w:rsidR="005A193B" w:rsidRPr="00B85A6F">
        <w:rPr>
          <w:b/>
          <w:lang w:val="sr-Cyrl-CS"/>
        </w:rPr>
        <w:t>“</w:t>
      </w:r>
      <w:r w:rsidR="007052E1" w:rsidRPr="00B85A6F">
        <w:rPr>
          <w:b/>
          <w:lang w:val="sr-Cyrl-CS"/>
        </w:rPr>
        <w:t xml:space="preserve"> </w:t>
      </w:r>
      <w:r w:rsidR="00405569" w:rsidRPr="00B85A6F">
        <w:rPr>
          <w:b/>
          <w:lang w:val="sr-Cyrl-CS"/>
        </w:rPr>
        <w:t>д.о.о.</w:t>
      </w:r>
      <w:r w:rsidR="00796E8C" w:rsidRPr="00B85A6F">
        <w:rPr>
          <w:b/>
          <w:lang w:val="sr-Cyrl-CS"/>
        </w:rPr>
        <w:t xml:space="preserve">  </w:t>
      </w:r>
      <w:r>
        <w:rPr>
          <w:b/>
          <w:lang w:val="sr-Cyrl-CS"/>
        </w:rPr>
        <w:t>Дервента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225B7D" w:rsidRPr="00B85A6F">
        <w:rPr>
          <w:lang w:val="sr-Cyrl-CS"/>
        </w:rPr>
        <w:t>понуда број:</w:t>
      </w:r>
      <w:r w:rsidR="00A53DA4">
        <w:rPr>
          <w:color w:val="FF0000"/>
          <w:lang w:val="sr-Cyrl-CS"/>
        </w:rPr>
        <w:t xml:space="preserve"> </w:t>
      </w:r>
      <w:r w:rsidR="00A53DA4" w:rsidRPr="00A53DA4">
        <w:rPr>
          <w:lang w:val="sr-Cyrl-CS"/>
        </w:rPr>
        <w:t>03-2023/71</w:t>
      </w:r>
      <w:r w:rsidR="001D6542" w:rsidRPr="00A53DA4">
        <w:rPr>
          <w:lang w:val="sr-Cyrl-CS"/>
        </w:rPr>
        <w:t xml:space="preserve"> </w:t>
      </w:r>
      <w:r w:rsidR="006B3944" w:rsidRPr="00A53DA4">
        <w:rPr>
          <w:lang w:val="sr-Cyrl-CS"/>
        </w:rPr>
        <w:t xml:space="preserve">од </w:t>
      </w:r>
      <w:r w:rsidR="00A53DA4" w:rsidRPr="00A53DA4">
        <w:rPr>
          <w:lang w:val="sr-Cyrl-CS"/>
        </w:rPr>
        <w:t>03.04.2023</w:t>
      </w:r>
      <w:r w:rsidR="001D6542" w:rsidRPr="00B85A6F">
        <w:rPr>
          <w:lang w:val="sr-Cyrl-CS"/>
        </w:rPr>
        <w:t>.</w:t>
      </w:r>
      <w:r w:rsidR="007052E1" w:rsidRPr="00B85A6F">
        <w:rPr>
          <w:lang w:val="sr-Cyrl-CS"/>
        </w:rPr>
        <w:t xml:space="preserve"> године, 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>
        <w:rPr>
          <w:b/>
          <w:lang w:val="sr-Cyrl-CS"/>
        </w:rPr>
        <w:t>122.000</w:t>
      </w:r>
      <w:r w:rsidR="001D6542" w:rsidRPr="00B85A6F">
        <w:rPr>
          <w:b/>
          <w:lang w:val="sr-Cyrl-CS"/>
        </w:rPr>
        <w:t>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>
        <w:rPr>
          <w:b/>
          <w:lang w:val="sr-Cyrl-CS"/>
        </w:rPr>
        <w:t>142.740,00</w:t>
      </w:r>
      <w:r w:rsidR="00796E8C">
        <w:rPr>
          <w:b/>
          <w:lang w:val="sr-Cyrl-CS"/>
        </w:rPr>
        <w:t xml:space="preserve"> </w:t>
      </w:r>
      <w:r w:rsidR="00136A3F">
        <w:rPr>
          <w:b/>
          <w:lang w:val="sr-Cyrl-CS"/>
        </w:rPr>
        <w:t xml:space="preserve">КМ са ПДВ-ом, </w:t>
      </w:r>
      <w:r w:rsidR="00136A3F"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  <w:bookmarkStart w:id="0" w:name="_GoBack"/>
      <w:bookmarkEnd w:id="0"/>
    </w:p>
    <w:p w:rsidR="000D2772" w:rsidRDefault="00700DB3" w:rsidP="00A44235">
      <w:pPr>
        <w:jc w:val="both"/>
        <w:rPr>
          <w:lang w:val="sr-Cyrl-CS"/>
        </w:rPr>
      </w:pPr>
      <w:r>
        <w:rPr>
          <w:lang w:val="sr-Cyrl-CS"/>
        </w:rPr>
        <w:t>3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700DB3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 w:rsidR="00136A3F"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</w:t>
      </w:r>
      <w:r w:rsidR="00700DB3">
        <w:rPr>
          <w:lang w:val="sr-Cyrl-CS"/>
        </w:rPr>
        <w:t xml:space="preserve"> и 59/22</w:t>
      </w:r>
      <w:r w:rsidRPr="00D251B4">
        <w:rPr>
          <w:lang w:val="sr-Cyrl-CS"/>
        </w:rPr>
        <w:t xml:space="preserve"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700DB3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700DB3">
      <w:pPr>
        <w:jc w:val="both"/>
        <w:rPr>
          <w:lang w:val="sr-Cyrl-CS"/>
        </w:rPr>
      </w:pPr>
      <w:r>
        <w:rPr>
          <w:lang w:val="sr-Cyrl-CS"/>
        </w:rPr>
        <w:t>6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BA0F33">
        <w:rPr>
          <w:lang w:val="sr-Cyrl-CS"/>
        </w:rPr>
        <w:t xml:space="preserve"> </w:t>
      </w:r>
      <w:r w:rsidR="00700DB3">
        <w:rPr>
          <w:lang w:val="sr-Cyrl-CS"/>
        </w:rPr>
        <w:t>297/23</w:t>
      </w:r>
      <w:r w:rsidR="00BA0F33">
        <w:rPr>
          <w:lang w:val="sr-Cyrl-CS"/>
        </w:rPr>
        <w:t>-О  од  1</w:t>
      </w:r>
      <w:r w:rsidR="00700DB3">
        <w:rPr>
          <w:lang w:val="sr-Cyrl-CS"/>
        </w:rPr>
        <w:t>7</w:t>
      </w:r>
      <w:r w:rsidR="00BA0F33">
        <w:rPr>
          <w:lang w:val="sr-Cyrl-CS"/>
        </w:rPr>
        <w:t>.03.202</w:t>
      </w:r>
      <w:r w:rsidR="00700DB3">
        <w:rPr>
          <w:lang w:val="sr-Cyrl-CS"/>
        </w:rPr>
        <w:t>3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>авка је проведена путем отвореног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</w:t>
      </w:r>
      <w:r w:rsidR="00BA0F33">
        <w:rPr>
          <w:lang w:val="sr-Cyrl-CS"/>
        </w:rPr>
        <w:t>1</w:t>
      </w:r>
      <w:r w:rsidR="00700DB3">
        <w:rPr>
          <w:lang w:val="sr-Cyrl-CS"/>
        </w:rPr>
        <w:t>30</w:t>
      </w:r>
      <w:r w:rsidR="00BA0F33">
        <w:rPr>
          <w:lang w:val="sr-Cyrl-CS"/>
        </w:rPr>
        <w:t>.000,00</w:t>
      </w:r>
      <w:r w:rsidR="009669B0">
        <w:rPr>
          <w:lang w:val="sr-Cyrl-CS"/>
        </w:rPr>
        <w:t xml:space="preserve"> КМ без ПДВ-а, наведена у захтјеву за јавну набавку</w:t>
      </w:r>
      <w:r w:rsidR="00BA0F33">
        <w:rPr>
          <w:lang w:val="sr-Cyrl-CS"/>
        </w:rPr>
        <w:t xml:space="preserve"> РЕЦ „Мањача“ од 17.03.202</w:t>
      </w:r>
      <w:r w:rsidR="00700DB3">
        <w:rPr>
          <w:lang w:val="sr-Cyrl-CS"/>
        </w:rPr>
        <w:t>3</w:t>
      </w:r>
      <w:r w:rsidR="009669B0">
        <w:rPr>
          <w:lang w:val="sr-Cyrl-CS"/>
        </w:rPr>
        <w:t xml:space="preserve">.године.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BA0F33" w:rsidRPr="00D707C2" w:rsidRDefault="008C0B5D" w:rsidP="00BA0F33">
      <w:pPr>
        <w:jc w:val="both"/>
        <w:rPr>
          <w:lang w:val="sr-Cyrl-CS"/>
        </w:rPr>
      </w:pPr>
      <w:r w:rsidRPr="00D707C2">
        <w:rPr>
          <w:lang w:val="sr-Cyrl-CS"/>
        </w:rPr>
        <w:t>Обавјештење</w:t>
      </w:r>
      <w:r w:rsidR="002E4327" w:rsidRPr="00D707C2">
        <w:rPr>
          <w:lang w:val="sr-Cyrl-CS"/>
        </w:rPr>
        <w:t xml:space="preserve"> о</w:t>
      </w:r>
      <w:r w:rsidR="00BA0F33" w:rsidRPr="00D707C2">
        <w:rPr>
          <w:lang w:val="sr-Cyrl-CS"/>
        </w:rPr>
        <w:t xml:space="preserve"> набавци</w:t>
      </w:r>
      <w:r w:rsidR="00FF2842" w:rsidRPr="00D707C2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број: </w:t>
      </w:r>
      <w:r w:rsidR="002F3939" w:rsidRPr="00D707C2">
        <w:rPr>
          <w:lang w:val="sr-Cyrl-CS"/>
        </w:rPr>
        <w:t>256-1-1-</w:t>
      </w:r>
      <w:r w:rsidR="00700DB3">
        <w:rPr>
          <w:lang w:val="sr-Cyrl-CS"/>
        </w:rPr>
        <w:t>3</w:t>
      </w:r>
      <w:r w:rsidR="002F3939" w:rsidRPr="00D707C2">
        <w:rPr>
          <w:lang w:val="sr-Cyrl-CS"/>
        </w:rPr>
        <w:t>-3-</w:t>
      </w:r>
      <w:r w:rsidR="00700DB3">
        <w:rPr>
          <w:lang w:val="sr-Cyrl-CS"/>
        </w:rPr>
        <w:t>23</w:t>
      </w:r>
      <w:r w:rsidR="002F3939" w:rsidRPr="00D707C2">
        <w:rPr>
          <w:lang w:val="sr-Cyrl-CS"/>
        </w:rPr>
        <w:t>/2</w:t>
      </w:r>
      <w:r w:rsidR="00700DB3">
        <w:rPr>
          <w:lang w:val="sr-Cyrl-CS"/>
        </w:rPr>
        <w:t>3</w:t>
      </w:r>
      <w:r w:rsidR="002F3939" w:rsidRPr="00D707C2">
        <w:rPr>
          <w:lang w:val="sr-Cyrl-CS"/>
        </w:rPr>
        <w:t xml:space="preserve"> објављено </w:t>
      </w:r>
      <w:r w:rsidR="00700DB3">
        <w:rPr>
          <w:lang w:val="sr-Cyrl-CS"/>
        </w:rPr>
        <w:t>на Порталу јавних набавки дана</w:t>
      </w:r>
      <w:r w:rsidR="00BA0F33" w:rsidRPr="00D707C2">
        <w:rPr>
          <w:lang w:val="sr-Cyrl-CS"/>
        </w:rPr>
        <w:t xml:space="preserve"> 1</w:t>
      </w:r>
      <w:r w:rsidR="00700DB3">
        <w:rPr>
          <w:lang w:val="sr-Cyrl-CS"/>
        </w:rPr>
        <w:t>7</w:t>
      </w:r>
      <w:r w:rsidR="00BA0F33" w:rsidRPr="00D707C2">
        <w:rPr>
          <w:lang w:val="sr-Cyrl-CS"/>
        </w:rPr>
        <w:t>.03.2</w:t>
      </w:r>
      <w:r w:rsidR="00700DB3">
        <w:rPr>
          <w:lang w:val="sr-Cyrl-CS"/>
        </w:rPr>
        <w:t>0</w:t>
      </w:r>
      <w:r w:rsidR="00BA0F33" w:rsidRPr="00D707C2">
        <w:rPr>
          <w:lang w:val="sr-Cyrl-CS"/>
        </w:rPr>
        <w:t>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</w:t>
      </w:r>
      <w:r w:rsidR="00700DB3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године, објављено у „Службеном гласнику БиХ“ број: </w:t>
      </w:r>
      <w:r w:rsidR="00700DB3">
        <w:rPr>
          <w:lang w:val="sr-Cyrl-CS"/>
        </w:rPr>
        <w:t>20/23</w:t>
      </w:r>
      <w:r w:rsidR="00BA0F33" w:rsidRPr="00D707C2">
        <w:rPr>
          <w:lang w:val="sr-Cyrl-CS"/>
        </w:rPr>
        <w:t xml:space="preserve"> дана 2</w:t>
      </w:r>
      <w:r w:rsidR="00700DB3">
        <w:rPr>
          <w:lang w:val="sr-Cyrl-CS"/>
        </w:rPr>
        <w:t>4</w:t>
      </w:r>
      <w:r w:rsidR="00BA0F33" w:rsidRPr="00D707C2">
        <w:rPr>
          <w:lang w:val="sr-Cyrl-CS"/>
        </w:rPr>
        <w:t>.03.202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 године.</w:t>
      </w:r>
    </w:p>
    <w:p w:rsidR="008C0B5D" w:rsidRPr="00D707C2" w:rsidRDefault="008C0B5D" w:rsidP="008C0B5D">
      <w:pPr>
        <w:jc w:val="both"/>
        <w:rPr>
          <w:lang w:val="sr-Cyrl-CS"/>
        </w:rPr>
      </w:pP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</w:t>
      </w:r>
      <w:r w:rsidR="00700DB3">
        <w:rPr>
          <w:lang w:val="sr-Cyrl-CS"/>
        </w:rPr>
        <w:t>а</w:t>
      </w:r>
      <w:r>
        <w:rPr>
          <w:lang w:val="sr-Cyrl-CS"/>
        </w:rPr>
        <w:t>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965FCE">
        <w:rPr>
          <w:lang w:val="sr-Cyrl-CS"/>
        </w:rPr>
        <w:t>енована рјешењем број:</w:t>
      </w:r>
      <w:r w:rsidR="00700DB3">
        <w:rPr>
          <w:lang w:val="sr-Cyrl-CS"/>
        </w:rPr>
        <w:t>298</w:t>
      </w:r>
      <w:r w:rsidR="00965FCE">
        <w:rPr>
          <w:lang w:val="sr-Cyrl-CS"/>
        </w:rPr>
        <w:t>-1/2</w:t>
      </w:r>
      <w:r w:rsidR="00700DB3">
        <w:rPr>
          <w:lang w:val="sr-Cyrl-CS"/>
        </w:rPr>
        <w:t>3</w:t>
      </w:r>
      <w:r w:rsidR="00965FCE">
        <w:rPr>
          <w:lang w:val="sr-Cyrl-CS"/>
        </w:rPr>
        <w:t xml:space="preserve"> од 1</w:t>
      </w:r>
      <w:r w:rsidR="00700DB3">
        <w:rPr>
          <w:lang w:val="sr-Cyrl-CS"/>
        </w:rPr>
        <w:t>7</w:t>
      </w:r>
      <w:r w:rsidR="00965FCE">
        <w:rPr>
          <w:lang w:val="sr-Cyrl-CS"/>
        </w:rPr>
        <w:t>.03.202</w:t>
      </w:r>
      <w:r w:rsidR="00700DB3">
        <w:rPr>
          <w:lang w:val="sr-Cyrl-CS"/>
        </w:rPr>
        <w:t>3</w:t>
      </w:r>
      <w:r w:rsidR="00965FCE">
        <w:rPr>
          <w:lang w:val="sr-Cyrl-CS"/>
        </w:rPr>
        <w:t>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65FCE">
        <w:rPr>
          <w:lang w:val="sr-Cyrl-CS"/>
        </w:rPr>
        <w:t xml:space="preserve"> 7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965FCE">
        <w:rPr>
          <w:lang w:val="sr-Cyrl-CS"/>
        </w:rPr>
        <w:t>седам)</w:t>
      </w:r>
      <w:r w:rsidRPr="00862C1E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65FCE">
        <w:rPr>
          <w:lang w:val="sr-Cyrl-CS"/>
        </w:rPr>
        <w:t>од стране понуђача од  0</w:t>
      </w:r>
      <w:r w:rsidR="00700DB3">
        <w:rPr>
          <w:lang w:val="sr-Cyrl-CS"/>
        </w:rPr>
        <w:t>7</w:t>
      </w:r>
      <w:r w:rsidR="00965FCE">
        <w:rPr>
          <w:lang w:val="sr-Cyrl-CS"/>
        </w:rPr>
        <w:t>.04.202</w:t>
      </w:r>
      <w:r w:rsidR="00700DB3">
        <w:rPr>
          <w:lang w:val="sr-Cyrl-CS"/>
        </w:rPr>
        <w:t>3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65FCE">
        <w:rPr>
          <w:lang w:val="sr-Cyrl-CS"/>
        </w:rPr>
        <w:t xml:space="preserve">пристигле су </w:t>
      </w:r>
      <w:r w:rsidR="00700DB3">
        <w:rPr>
          <w:lang w:val="sr-Cyrl-CS"/>
        </w:rPr>
        <w:t>четири</w:t>
      </w:r>
      <w:r w:rsidR="00965FCE">
        <w:rPr>
          <w:lang w:val="sr-Cyrl-CS"/>
        </w:rPr>
        <w:t xml:space="preserve"> (</w:t>
      </w:r>
      <w:r w:rsidR="00700DB3">
        <w:rPr>
          <w:lang w:val="sr-Cyrl-CS"/>
        </w:rPr>
        <w:t>4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</w:t>
      </w:r>
      <w:r w:rsidR="00965FCE">
        <w:rPr>
          <w:lang w:val="sr-Cyrl-CS"/>
        </w:rPr>
        <w:t xml:space="preserve">ку о пријему понуда број: </w:t>
      </w:r>
      <w:r w:rsidR="00700DB3">
        <w:rPr>
          <w:lang w:val="sr-Cyrl-CS"/>
        </w:rPr>
        <w:t>374/23</w:t>
      </w:r>
      <w:r w:rsidR="00965FCE">
        <w:rPr>
          <w:lang w:val="sr-Cyrl-CS"/>
        </w:rPr>
        <w:t xml:space="preserve"> </w:t>
      </w:r>
      <w:r w:rsidR="00965FCE" w:rsidRPr="00186E10">
        <w:rPr>
          <w:lang w:val="sr-Cyrl-CS"/>
        </w:rPr>
        <w:t>од 0</w:t>
      </w:r>
      <w:r w:rsidR="00700DB3">
        <w:rPr>
          <w:lang w:val="sr-Cyrl-CS"/>
        </w:rPr>
        <w:t>3</w:t>
      </w:r>
      <w:r w:rsidR="00965FCE" w:rsidRPr="00186E10">
        <w:rPr>
          <w:lang w:val="sr-Cyrl-CS"/>
        </w:rPr>
        <w:t>.04.202</w:t>
      </w:r>
      <w:r w:rsidR="00700DB3">
        <w:rPr>
          <w:lang w:val="sr-Cyrl-CS"/>
        </w:rPr>
        <w:t>3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D707C2" w:rsidP="00D70D8F">
      <w:pPr>
        <w:jc w:val="both"/>
        <w:rPr>
          <w:lang w:val="sr-Cyrl-CS"/>
        </w:rPr>
      </w:pPr>
      <w:r>
        <w:rPr>
          <w:lang w:val="sr-Cyrl-CS"/>
        </w:rPr>
        <w:t>Дана  0</w:t>
      </w:r>
      <w:r w:rsidR="00700DB3">
        <w:rPr>
          <w:lang w:val="sr-Cyrl-CS"/>
        </w:rPr>
        <w:t>7</w:t>
      </w:r>
      <w:r>
        <w:rPr>
          <w:lang w:val="sr-Cyrl-CS"/>
        </w:rPr>
        <w:t>.04.2022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 xml:space="preserve">а  број: </w:t>
      </w:r>
      <w:r w:rsidR="00700DB3">
        <w:rPr>
          <w:lang w:val="sr-Cyrl-CS"/>
        </w:rPr>
        <w:t>415/23</w:t>
      </w:r>
      <w:r>
        <w:rPr>
          <w:lang w:val="sr-Cyrl-CS"/>
        </w:rPr>
        <w:t xml:space="preserve">  од 0</w:t>
      </w:r>
      <w:r w:rsidR="00700DB3">
        <w:rPr>
          <w:lang w:val="sr-Cyrl-CS"/>
        </w:rPr>
        <w:t>7</w:t>
      </w:r>
      <w:r>
        <w:rPr>
          <w:lang w:val="sr-Cyrl-CS"/>
        </w:rPr>
        <w:t>.04.202</w:t>
      </w:r>
      <w:r w:rsidR="00700DB3">
        <w:rPr>
          <w:lang w:val="sr-Cyrl-CS"/>
        </w:rPr>
        <w:t>3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факса или путем мејла. </w:t>
      </w:r>
      <w:r w:rsidR="00227D03" w:rsidRPr="00700B8C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 w:rsidRPr="00B85A6F">
        <w:rPr>
          <w:lang w:val="sr-Cyrl-CS"/>
        </w:rPr>
        <w:t>Комисија је констатовала да су пристигле понуде следећих понуђача</w:t>
      </w:r>
      <w:r w:rsidR="00631594" w:rsidRPr="00B85A6F">
        <w:rPr>
          <w:lang w:val="sr-Cyrl-CS"/>
        </w:rPr>
        <w:t xml:space="preserve"> и то по следећем редослиједу:</w:t>
      </w:r>
    </w:p>
    <w:p w:rsidR="00700DB3" w:rsidRPr="00C6396A" w:rsidRDefault="00700DB3" w:rsidP="00700DB3">
      <w:pPr>
        <w:jc w:val="both"/>
        <w:rPr>
          <w:lang w:val="sr-Cyrl-CS"/>
        </w:rPr>
      </w:pPr>
    </w:p>
    <w:p w:rsidR="00700DB3" w:rsidRDefault="00700DB3" w:rsidP="00700DB3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128.200,00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 xml:space="preserve">149.994,00  </w:t>
      </w:r>
      <w:r w:rsidRPr="003B2B4D">
        <w:rPr>
          <w:b/>
          <w:lang w:val="sr-Cyrl-CS"/>
        </w:rPr>
        <w:t>КМ са ПДВ-ом;</w:t>
      </w:r>
    </w:p>
    <w:p w:rsidR="00700DB3" w:rsidRDefault="00700DB3" w:rsidP="00700DB3">
      <w:pPr>
        <w:ind w:left="720"/>
        <w:jc w:val="both"/>
        <w:rPr>
          <w:b/>
          <w:lang w:val="sr-Cyrl-CS"/>
        </w:rPr>
      </w:pPr>
    </w:p>
    <w:p w:rsidR="00700DB3" w:rsidRDefault="00700DB3" w:rsidP="00700DB3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ПОЉОПРИВРЕДНИК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Дервента</w:t>
      </w:r>
      <w:r w:rsidRPr="00B00CF2">
        <w:rPr>
          <w:b/>
          <w:lang w:val="sr-Cyrl-CS"/>
        </w:rPr>
        <w:t>,</w:t>
      </w:r>
      <w:r w:rsidRPr="00B00CF2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 xml:space="preserve">122.000,00 </w:t>
      </w:r>
      <w:r w:rsidRPr="00B00CF2">
        <w:rPr>
          <w:b/>
          <w:lang w:val="sr-Cyrl-CS"/>
        </w:rPr>
        <w:t>К</w:t>
      </w:r>
      <w:r w:rsidRPr="00B00CF2">
        <w:rPr>
          <w:b/>
          <w:lang w:val="sr-Latn-CS"/>
        </w:rPr>
        <w:t>M</w:t>
      </w:r>
      <w:r w:rsidRPr="00B00CF2">
        <w:rPr>
          <w:b/>
          <w:lang w:val="sr-Cyrl-CS"/>
        </w:rPr>
        <w:t xml:space="preserve"> </w:t>
      </w:r>
      <w:r w:rsidRPr="00B00CF2">
        <w:rPr>
          <w:lang w:val="sr-Cyrl-CS"/>
        </w:rPr>
        <w:t>без ПДВ-а</w:t>
      </w:r>
      <w:r>
        <w:rPr>
          <w:lang w:val="sr-Cyrl-CS"/>
        </w:rPr>
        <w:t>,</w:t>
      </w:r>
      <w:r w:rsidRPr="00B00CF2">
        <w:rPr>
          <w:lang w:val="sr-Cyrl-CS"/>
        </w:rPr>
        <w:t>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CS"/>
        </w:rPr>
        <w:t>142.740,00 КМ са ПДВ-ом;</w:t>
      </w:r>
    </w:p>
    <w:p w:rsidR="00700DB3" w:rsidRDefault="00700DB3" w:rsidP="00700DB3">
      <w:pPr>
        <w:pStyle w:val="ListParagraph"/>
        <w:jc w:val="both"/>
        <w:rPr>
          <w:b/>
          <w:lang w:val="sr-Cyrl-CS"/>
        </w:rPr>
      </w:pPr>
    </w:p>
    <w:p w:rsidR="00700DB3" w:rsidRPr="00A90AEE" w:rsidRDefault="00700DB3" w:rsidP="00700DB3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ПРИМАПРОМ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Pr="00B00CF2">
        <w:rPr>
          <w:b/>
          <w:lang w:val="sr-Cyrl-CS"/>
        </w:rPr>
        <w:t>,</w:t>
      </w:r>
      <w:r w:rsidRPr="00B00CF2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 xml:space="preserve">129.360,00 </w:t>
      </w:r>
      <w:r w:rsidRPr="00B00CF2">
        <w:rPr>
          <w:b/>
          <w:lang w:val="sr-Cyrl-CS"/>
        </w:rPr>
        <w:t>К</w:t>
      </w:r>
      <w:r w:rsidRPr="00B00CF2">
        <w:rPr>
          <w:b/>
          <w:lang w:val="sr-Latn-CS"/>
        </w:rPr>
        <w:t>M</w:t>
      </w:r>
      <w:r w:rsidRPr="00B00CF2">
        <w:rPr>
          <w:b/>
          <w:lang w:val="sr-Cyrl-CS"/>
        </w:rPr>
        <w:t xml:space="preserve"> </w:t>
      </w:r>
      <w:r w:rsidRPr="00B00CF2">
        <w:rPr>
          <w:lang w:val="sr-Cyrl-CS"/>
        </w:rPr>
        <w:t>без ПДВ-а</w:t>
      </w:r>
      <w:r>
        <w:rPr>
          <w:lang w:val="sr-Cyrl-CS"/>
        </w:rPr>
        <w:t>,</w:t>
      </w:r>
      <w:r w:rsidRPr="00B00CF2">
        <w:rPr>
          <w:lang w:val="sr-Cyrl-CS"/>
        </w:rPr>
        <w:t>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CS"/>
        </w:rPr>
        <w:t>151.351,20 КМ са ПДВ-ом;</w:t>
      </w:r>
    </w:p>
    <w:p w:rsidR="00700DB3" w:rsidRDefault="00700DB3" w:rsidP="00700DB3">
      <w:pPr>
        <w:ind w:left="360"/>
        <w:jc w:val="both"/>
        <w:rPr>
          <w:b/>
          <w:lang w:val="sr-Cyrl-CS"/>
        </w:rPr>
      </w:pPr>
    </w:p>
    <w:p w:rsidR="00700DB3" w:rsidRDefault="00700DB3" w:rsidP="00700DB3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„ФИТОМАГ АБ“ д.о.о. Лакташи, </w:t>
      </w:r>
      <w:r w:rsidRPr="003B2B4D">
        <w:rPr>
          <w:lang w:val="sr-Cyrl-CS"/>
        </w:rPr>
        <w:t>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129.760,00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 xml:space="preserve">151.819,20 </w:t>
      </w:r>
      <w:r w:rsidRPr="003B2B4D">
        <w:rPr>
          <w:b/>
          <w:lang w:val="sr-Cyrl-CS"/>
        </w:rPr>
        <w:t>КМ са ПДВ-ом;</w:t>
      </w:r>
    </w:p>
    <w:p w:rsidR="00700DB3" w:rsidRPr="00F45D08" w:rsidRDefault="00700DB3" w:rsidP="00700DB3">
      <w:pPr>
        <w:jc w:val="both"/>
        <w:rPr>
          <w:b/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>
        <w:rPr>
          <w:b/>
          <w:lang w:val="sr-Latn-CS"/>
        </w:rPr>
        <w:t xml:space="preserve"> </w:t>
      </w:r>
      <w:r w:rsidR="003176ED" w:rsidRPr="003B2B4D">
        <w:rPr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1B1CBE">
        <w:rPr>
          <w:b/>
          <w:lang w:val="sr-Cyrl-BA"/>
        </w:rPr>
        <w:t>РЕПРОМ“ д.о.о.  Модрича,</w:t>
      </w:r>
      <w:r w:rsidR="00305F02">
        <w:rPr>
          <w:b/>
          <w:lang w:val="sr-Cyrl-BA"/>
        </w:rPr>
        <w:t xml:space="preserve"> „ПОЉОПРИВРЕДНИК“ д.о.о. Дервента</w:t>
      </w:r>
      <w:r w:rsidR="001B1CBE">
        <w:rPr>
          <w:b/>
          <w:lang w:val="sr-Cyrl-BA"/>
        </w:rPr>
        <w:t xml:space="preserve"> </w:t>
      </w:r>
      <w:r w:rsidR="001B1CBE">
        <w:rPr>
          <w:lang w:val="sr-Cyrl-CS"/>
        </w:rPr>
        <w:t xml:space="preserve">и </w:t>
      </w:r>
      <w:r w:rsidR="003723FD">
        <w:rPr>
          <w:b/>
          <w:lang w:val="sr-Latn-CS"/>
        </w:rPr>
        <w:t>„</w:t>
      </w:r>
      <w:r w:rsidR="0023610F">
        <w:rPr>
          <w:b/>
          <w:lang w:val="sr-Cyrl-BA"/>
        </w:rPr>
        <w:t>ПРИМАПРОМ</w:t>
      </w:r>
      <w:r w:rsidR="003723FD">
        <w:rPr>
          <w:b/>
          <w:lang w:val="sr-Latn-CS"/>
        </w:rPr>
        <w:t xml:space="preserve">“ </w:t>
      </w:r>
      <w:r w:rsidR="003723FD">
        <w:rPr>
          <w:b/>
          <w:lang w:val="sr-Cyrl-CS"/>
        </w:rPr>
        <w:t xml:space="preserve">д.о.о.  </w:t>
      </w:r>
      <w:r w:rsidR="0023610F">
        <w:rPr>
          <w:b/>
          <w:lang w:val="sr-Cyrl-CS"/>
        </w:rPr>
        <w:t xml:space="preserve">Бања Лука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>ском документацијом те су</w:t>
      </w:r>
      <w:r w:rsidR="001B1CBE">
        <w:rPr>
          <w:lang w:val="sr-Cyrl-CS"/>
        </w:rPr>
        <w:t xml:space="preserve"> </w:t>
      </w:r>
      <w:r w:rsidR="00DF6899">
        <w:rPr>
          <w:lang w:val="sr-Cyrl-CS"/>
        </w:rPr>
        <w:t>прихватљиве за угов</w:t>
      </w:r>
      <w:r w:rsidR="000B7FDB">
        <w:rPr>
          <w:lang w:val="sr-Cyrl-CS"/>
        </w:rPr>
        <w:t>орни орган.</w:t>
      </w:r>
      <w:r w:rsidR="00305F02">
        <w:rPr>
          <w:lang w:val="sr-Cyrl-CS"/>
        </w:rPr>
        <w:t xml:space="preserve"> Понуда понуђача </w:t>
      </w:r>
      <w:r w:rsidR="00305F02" w:rsidRPr="00186E10">
        <w:rPr>
          <w:b/>
          <w:lang w:val="sr-Cyrl-CS"/>
        </w:rPr>
        <w:t>„ФИТОМАГ АБ“ д.о.о.  Лакташи</w:t>
      </w:r>
      <w:r w:rsidR="00305F02">
        <w:rPr>
          <w:lang w:val="sr-Cyrl-CS"/>
        </w:rPr>
        <w:t xml:space="preserve">  </w:t>
      </w:r>
      <w:r w:rsidR="00305F02">
        <w:rPr>
          <w:lang w:val="sr-Cyrl-CS"/>
        </w:rPr>
        <w:t>је неправилна (разлози образложени у Записнику број 450/23 од 12.04.2023. године).</w:t>
      </w:r>
    </w:p>
    <w:p w:rsidR="00305F02" w:rsidRPr="00387F92" w:rsidRDefault="00305F02" w:rsidP="00714B56">
      <w:pPr>
        <w:ind w:firstLine="720"/>
        <w:jc w:val="both"/>
        <w:rPr>
          <w:lang w:val="sr-Cyrl-CS"/>
        </w:rPr>
      </w:pP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lastRenderedPageBreak/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A33A6B">
        <w:rPr>
          <w:lang w:val="sr-Cyrl-CS"/>
        </w:rPr>
        <w:t xml:space="preserve">три 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A33A6B">
        <w:rPr>
          <w:lang w:val="sr-Cyrl-CS"/>
        </w:rPr>
        <w:t>ја је заказана за дан 1</w:t>
      </w:r>
      <w:r w:rsidR="00305F02">
        <w:rPr>
          <w:lang w:val="sr-Cyrl-CS"/>
        </w:rPr>
        <w:t>2</w:t>
      </w:r>
      <w:r w:rsidR="00A33A6B">
        <w:rPr>
          <w:lang w:val="sr-Cyrl-CS"/>
        </w:rPr>
        <w:t>.04.202</w:t>
      </w:r>
      <w:r w:rsidR="00305F02">
        <w:rPr>
          <w:lang w:val="sr-Cyrl-CS"/>
        </w:rPr>
        <w:t>3</w:t>
      </w:r>
      <w:r>
        <w:rPr>
          <w:lang w:val="sr-Cyrl-CS"/>
        </w:rPr>
        <w:t>.</w:t>
      </w:r>
      <w:r w:rsidR="00D446D6" w:rsidRPr="00F43DD0">
        <w:rPr>
          <w:lang w:val="sr-Cyrl-CS"/>
        </w:rPr>
        <w:t xml:space="preserve">године , са почетком у </w:t>
      </w:r>
      <w:r w:rsidR="00A33A6B">
        <w:rPr>
          <w:lang w:val="sr-Cyrl-CS"/>
        </w:rPr>
        <w:t>1</w:t>
      </w:r>
      <w:r w:rsidR="00305F02">
        <w:rPr>
          <w:lang w:val="sr-Cyrl-CS"/>
        </w:rPr>
        <w:t>0</w:t>
      </w:r>
      <w:r w:rsidR="0023610F">
        <w:rPr>
          <w:lang w:val="sr-Cyrl-CS"/>
        </w:rPr>
        <w:t>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305F02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305F02" w:rsidRPr="000F211D" w:rsidTr="00305F02">
        <w:tc>
          <w:tcPr>
            <w:tcW w:w="712" w:type="dxa"/>
          </w:tcPr>
          <w:p w:rsidR="00305F02" w:rsidRPr="00B06589" w:rsidRDefault="00305F02" w:rsidP="00305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305F02" w:rsidRPr="00D07F96" w:rsidRDefault="00305F02" w:rsidP="00305F02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„ПОЉОПРИВРЕДНИК“ д.о.о. Дервента</w:t>
            </w:r>
          </w:p>
        </w:tc>
        <w:tc>
          <w:tcPr>
            <w:tcW w:w="2833" w:type="dxa"/>
          </w:tcPr>
          <w:p w:rsidR="00305F02" w:rsidRPr="000F211D" w:rsidRDefault="00305F02" w:rsidP="00305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122.000,00</w:t>
            </w:r>
          </w:p>
        </w:tc>
      </w:tr>
      <w:tr w:rsidR="00305F02" w:rsidRPr="000F211D" w:rsidTr="00305F02">
        <w:tc>
          <w:tcPr>
            <w:tcW w:w="712" w:type="dxa"/>
          </w:tcPr>
          <w:p w:rsidR="00305F02" w:rsidRPr="000F211D" w:rsidRDefault="00305F02" w:rsidP="00305F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305F02" w:rsidRPr="00E216FA" w:rsidRDefault="00305F02" w:rsidP="00305F02">
            <w:pPr>
              <w:jc w:val="both"/>
              <w:rPr>
                <w:b/>
                <w:lang w:val="sr-Cyrl-CS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 xml:space="preserve">д.о.о. </w:t>
            </w:r>
            <w:r>
              <w:rPr>
                <w:b/>
                <w:lang w:val="sr-Cyrl-BA"/>
              </w:rPr>
              <w:t>Модрича</w:t>
            </w:r>
          </w:p>
        </w:tc>
        <w:tc>
          <w:tcPr>
            <w:tcW w:w="2833" w:type="dxa"/>
          </w:tcPr>
          <w:p w:rsidR="00305F02" w:rsidRPr="001D572E" w:rsidRDefault="00305F02" w:rsidP="00305F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128.200,00</w:t>
            </w:r>
          </w:p>
        </w:tc>
      </w:tr>
      <w:tr w:rsidR="00305F02" w:rsidRPr="000F211D" w:rsidTr="00305F02">
        <w:tc>
          <w:tcPr>
            <w:tcW w:w="712" w:type="dxa"/>
          </w:tcPr>
          <w:p w:rsidR="00305F02" w:rsidRPr="003B6103" w:rsidRDefault="00305F02" w:rsidP="00305F02">
            <w:pPr>
              <w:jc w:val="both"/>
              <w:rPr>
                <w:lang w:val="ru-RU"/>
              </w:rPr>
            </w:pPr>
            <w:r w:rsidRPr="003B6103">
              <w:rPr>
                <w:lang w:val="ru-RU"/>
              </w:rPr>
              <w:t>3.</w:t>
            </w:r>
          </w:p>
        </w:tc>
        <w:tc>
          <w:tcPr>
            <w:tcW w:w="5085" w:type="dxa"/>
          </w:tcPr>
          <w:p w:rsidR="00305F02" w:rsidRDefault="00305F02" w:rsidP="00305F02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„ПРИМАПРОМ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CS"/>
              </w:rPr>
              <w:t>д.о.о.  Бања Лука</w:t>
            </w:r>
          </w:p>
        </w:tc>
        <w:tc>
          <w:tcPr>
            <w:tcW w:w="2833" w:type="dxa"/>
          </w:tcPr>
          <w:p w:rsidR="00305F02" w:rsidRDefault="00305F02" w:rsidP="00305F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129.360,00</w:t>
            </w:r>
          </w:p>
        </w:tc>
      </w:tr>
      <w:tr w:rsidR="0059067B" w:rsidRPr="000F211D" w:rsidTr="00305F02">
        <w:trPr>
          <w:trHeight w:val="337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F43DD0" w:rsidRPr="002A5873" w:rsidRDefault="001E74E8" w:rsidP="00F328CA">
      <w:pPr>
        <w:jc w:val="both"/>
        <w:rPr>
          <w:lang w:val="sr-Cyrl-CS"/>
        </w:rPr>
      </w:pPr>
      <w:r w:rsidRPr="002A5873">
        <w:rPr>
          <w:lang w:val="sr-Cyrl-CS"/>
        </w:rPr>
        <w:t xml:space="preserve">Е-аукција </w:t>
      </w:r>
      <w:r w:rsidR="00584329" w:rsidRPr="002A5873">
        <w:rPr>
          <w:lang w:val="sr-Cyrl-CS"/>
        </w:rPr>
        <w:t>је започела 1</w:t>
      </w:r>
      <w:r w:rsidR="00305F02">
        <w:rPr>
          <w:lang w:val="sr-Cyrl-CS"/>
        </w:rPr>
        <w:t>2</w:t>
      </w:r>
      <w:r w:rsidR="00584329" w:rsidRPr="002A5873">
        <w:rPr>
          <w:lang w:val="sr-Cyrl-CS"/>
        </w:rPr>
        <w:t>.04.202</w:t>
      </w:r>
      <w:r w:rsidR="00305F02">
        <w:rPr>
          <w:lang w:val="sr-Cyrl-CS"/>
        </w:rPr>
        <w:t>3</w:t>
      </w:r>
      <w:r w:rsidR="00584329" w:rsidRPr="002A5873">
        <w:rPr>
          <w:lang w:val="sr-Cyrl-CS"/>
        </w:rPr>
        <w:t>. г. у 1</w:t>
      </w:r>
      <w:r w:rsidR="00305F02">
        <w:rPr>
          <w:lang w:val="sr-Cyrl-CS"/>
        </w:rPr>
        <w:t>0</w:t>
      </w:r>
      <w:r w:rsidR="00584329" w:rsidRPr="002A5873">
        <w:rPr>
          <w:lang w:val="sr-Cyrl-CS"/>
        </w:rPr>
        <w:t>:00:00 часова а окончана у 1</w:t>
      </w:r>
      <w:r w:rsidR="00305F02">
        <w:rPr>
          <w:lang w:val="sr-Cyrl-CS"/>
        </w:rPr>
        <w:t>0</w:t>
      </w:r>
      <w:r w:rsidR="00584329" w:rsidRPr="002A5873">
        <w:rPr>
          <w:lang w:val="sr-Cyrl-CS"/>
        </w:rPr>
        <w:t>:10</w:t>
      </w:r>
      <w:r w:rsidR="007003FF" w:rsidRPr="002A5873">
        <w:rPr>
          <w:lang w:val="sr-Cyrl-CS"/>
        </w:rPr>
        <w:t>:00</w:t>
      </w:r>
      <w:r w:rsidR="00F43DD0" w:rsidRPr="002A5873">
        <w:rPr>
          <w:lang w:val="sr-Cyrl-CS"/>
        </w:rPr>
        <w:t xml:space="preserve"> часова</w:t>
      </w:r>
      <w:r w:rsidR="007003FF" w:rsidRPr="002A5873">
        <w:rPr>
          <w:lang w:val="sr-Cyrl-CS"/>
        </w:rPr>
        <w:t xml:space="preserve">. </w:t>
      </w:r>
      <w:r w:rsidR="00C551B2" w:rsidRPr="002A5873">
        <w:rPr>
          <w:lang w:val="sr-Cyrl-CS"/>
        </w:rPr>
        <w:t>Током трајања Е-аукције понуђач</w:t>
      </w:r>
      <w:r w:rsidR="006E264A" w:rsidRPr="002A5873">
        <w:rPr>
          <w:lang w:val="sr-Cyrl-CS"/>
        </w:rPr>
        <w:t>и нису подносили  нове понуде те је коначна ранг л</w:t>
      </w:r>
      <w:r w:rsidR="00A334C7" w:rsidRPr="002A5873">
        <w:rPr>
          <w:lang w:val="sr-Cyrl-CS"/>
        </w:rPr>
        <w:t>иста понуда идентична почетној ранг листи.</w:t>
      </w:r>
      <w:r w:rsidR="00D33385" w:rsidRPr="002A5873">
        <w:rPr>
          <w:lang w:val="sr-Cyrl-CS"/>
        </w:rPr>
        <w:t xml:space="preserve"> </w:t>
      </w:r>
    </w:p>
    <w:p w:rsidR="006E264A" w:rsidRPr="002A5873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 w:rsidRPr="002A5873"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 w:rsidRPr="002A5873">
        <w:rPr>
          <w:b/>
          <w:lang w:val="sr-Latn-BA"/>
        </w:rPr>
        <w:t>„</w:t>
      </w:r>
      <w:r w:rsidR="00305F02">
        <w:rPr>
          <w:b/>
          <w:lang w:val="sr-Cyrl-BA"/>
        </w:rPr>
        <w:t>ПОЉОПРИВРЕДНИК</w:t>
      </w:r>
      <w:r w:rsidR="00092925" w:rsidRPr="002A5873">
        <w:rPr>
          <w:b/>
          <w:lang w:val="sr-Cyrl-BA"/>
        </w:rPr>
        <w:t>“</w:t>
      </w:r>
      <w:r w:rsidRPr="002A5873">
        <w:rPr>
          <w:b/>
          <w:lang w:val="sr-Latn-BA"/>
        </w:rPr>
        <w:t xml:space="preserve"> д.o.o. </w:t>
      </w:r>
      <w:r w:rsidR="00305F02">
        <w:rPr>
          <w:b/>
          <w:lang w:val="sr-Cyrl-BA"/>
        </w:rPr>
        <w:t>Дервента</w:t>
      </w:r>
      <w:r w:rsidRPr="002A5873">
        <w:rPr>
          <w:b/>
          <w:lang w:val="sr-Cyrl-BA"/>
        </w:rPr>
        <w:t xml:space="preserve">, </w:t>
      </w:r>
      <w:r w:rsidRPr="002A5873">
        <w:rPr>
          <w:lang w:val="sr-Cyrl-BA"/>
        </w:rPr>
        <w:t xml:space="preserve">понудио  најнижу цијену понуде, </w:t>
      </w:r>
      <w:r w:rsidR="00252B97" w:rsidRPr="002A5873">
        <w:rPr>
          <w:lang w:val="sr-Cyrl-CS"/>
        </w:rPr>
        <w:t>Комисија је директору доставила препоруку</w:t>
      </w:r>
      <w:r w:rsidR="005A7DC8" w:rsidRPr="002A5873">
        <w:rPr>
          <w:lang w:val="sr-Cyrl-CS"/>
        </w:rPr>
        <w:t xml:space="preserve">  за додјелу уговора</w:t>
      </w:r>
      <w:r w:rsidR="00252B97" w:rsidRPr="002A5873">
        <w:rPr>
          <w:lang w:val="sr-Cyrl-CS"/>
        </w:rPr>
        <w:t xml:space="preserve"> понуђачу</w:t>
      </w:r>
      <w:r w:rsidR="00714B56" w:rsidRPr="002A5873">
        <w:rPr>
          <w:lang w:val="sr-Cyrl-CS"/>
        </w:rPr>
        <w:t xml:space="preserve"> </w:t>
      </w:r>
      <w:r w:rsidR="00A334C7" w:rsidRPr="002A5873">
        <w:rPr>
          <w:b/>
          <w:lang w:val="sr-Latn-BA"/>
        </w:rPr>
        <w:t>„</w:t>
      </w:r>
      <w:r w:rsidR="00305F02">
        <w:rPr>
          <w:b/>
          <w:lang w:val="sr-Cyrl-BA"/>
        </w:rPr>
        <w:t>ПОЉОПРИВРЕДНИК</w:t>
      </w:r>
      <w:r w:rsidR="00092925" w:rsidRPr="002A5873">
        <w:rPr>
          <w:b/>
          <w:lang w:val="sr-Cyrl-BA"/>
        </w:rPr>
        <w:t xml:space="preserve">“ </w:t>
      </w:r>
      <w:r w:rsidR="00A334C7" w:rsidRPr="002A5873">
        <w:rPr>
          <w:b/>
          <w:lang w:val="sr-Latn-BA"/>
        </w:rPr>
        <w:t xml:space="preserve">д.o.o. </w:t>
      </w:r>
      <w:r w:rsidR="00305F02">
        <w:rPr>
          <w:b/>
          <w:lang w:val="sr-Cyrl-BA"/>
        </w:rPr>
        <w:t>Дервента</w:t>
      </w:r>
      <w:r w:rsidR="00252B97" w:rsidRPr="002A587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 w:rsidRPr="002A5873">
        <w:rPr>
          <w:lang w:val="sr-Cyrl-CS"/>
        </w:rPr>
        <w:t>ијег понуђача,</w:t>
      </w:r>
      <w:r w:rsidR="00252B97" w:rsidRPr="002A5873">
        <w:rPr>
          <w:b/>
          <w:lang w:val="sr-Cyrl-CS"/>
        </w:rPr>
        <w:t xml:space="preserve"> на коначну укупну пон</w:t>
      </w:r>
      <w:r w:rsidR="00714B56" w:rsidRPr="002A5873">
        <w:rPr>
          <w:b/>
          <w:lang w:val="sr-Cyrl-CS"/>
        </w:rPr>
        <w:t>уђену цијену пон</w:t>
      </w:r>
      <w:r w:rsidR="00A334C7" w:rsidRPr="002A5873">
        <w:rPr>
          <w:b/>
          <w:lang w:val="sr-Cyrl-CS"/>
        </w:rPr>
        <w:t xml:space="preserve">уде од </w:t>
      </w:r>
      <w:r w:rsidR="00305F02">
        <w:rPr>
          <w:b/>
          <w:lang w:val="sr-Cyrl-CS"/>
        </w:rPr>
        <w:t>122.000</w:t>
      </w:r>
      <w:r w:rsidR="00584329" w:rsidRPr="002A5873">
        <w:rPr>
          <w:b/>
          <w:lang w:val="sr-Cyrl-CS"/>
        </w:rPr>
        <w:t>,00</w:t>
      </w:r>
      <w:r w:rsidR="00252B97" w:rsidRPr="002A5873">
        <w:rPr>
          <w:b/>
          <w:lang w:val="sr-Cyrl-CS"/>
        </w:rPr>
        <w:t xml:space="preserve"> КМ без урачу</w:t>
      </w:r>
      <w:r w:rsidR="00092925" w:rsidRPr="002A5873">
        <w:rPr>
          <w:b/>
          <w:lang w:val="sr-Cyrl-CS"/>
        </w:rPr>
        <w:t>натог ПДВ</w:t>
      </w:r>
      <w:r w:rsidR="00584329" w:rsidRPr="002A5873">
        <w:rPr>
          <w:b/>
          <w:lang w:val="sr-Cyrl-CS"/>
        </w:rPr>
        <w:t xml:space="preserve">-а, односно </w:t>
      </w:r>
      <w:r w:rsidR="00305F02">
        <w:rPr>
          <w:b/>
          <w:lang w:val="sr-Cyrl-CS"/>
        </w:rPr>
        <w:t>142.740,00</w:t>
      </w:r>
      <w:r w:rsidR="002A1182" w:rsidRPr="002A5873">
        <w:rPr>
          <w:b/>
          <w:lang w:val="sr-Cyrl-CS"/>
        </w:rPr>
        <w:t xml:space="preserve"> КМ са ПДВ-ом.</w:t>
      </w:r>
      <w:r w:rsidR="00891B43" w:rsidRPr="002A5873">
        <w:rPr>
          <w:b/>
          <w:lang w:val="sr-Cyrl-CS"/>
        </w:rPr>
        <w:t xml:space="preserve"> </w:t>
      </w:r>
      <w:r w:rsidR="00252B97" w:rsidRPr="002A5873">
        <w:rPr>
          <w:b/>
          <w:lang w:val="sr-Cyrl-CS"/>
        </w:rPr>
        <w:t xml:space="preserve"> </w:t>
      </w:r>
      <w:r w:rsidR="00252B97" w:rsidRPr="002A5873">
        <w:rPr>
          <w:lang w:val="sr-Cyrl-CS"/>
        </w:rPr>
        <w:t xml:space="preserve">Понуђач испуњава и све услове дефинисане тендерском документацијом, као и све </w:t>
      </w:r>
      <w:r w:rsidR="00252B97" w:rsidRPr="00F559D3">
        <w:rPr>
          <w:lang w:val="sr-Cyrl-CS"/>
        </w:rPr>
        <w:t>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252B97" w:rsidRPr="002A5873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 3 (три) примјерка  у року од 10 (десет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  <w:r w:rsidR="00305F02">
        <w:rPr>
          <w:lang w:val="sr-Cyrl-CS"/>
        </w:rPr>
        <w:t xml:space="preserve"> Накнада за покретање жалбеног поступка износи </w:t>
      </w:r>
      <w:r w:rsidR="00305F02" w:rsidRPr="00305F02">
        <w:rPr>
          <w:b/>
          <w:lang w:val="sr-Cyrl-CS"/>
        </w:rPr>
        <w:t>2.000,00 КМ</w:t>
      </w:r>
      <w:r w:rsidR="00305F02">
        <w:rPr>
          <w:lang w:val="sr-Cyrl-CS"/>
        </w:rPr>
        <w:t xml:space="preserve"> за процијењену вриједност набавке од 80.001,00 КМ до 250.000,00 КМ</w:t>
      </w:r>
      <w:r w:rsidR="00440C5E">
        <w:rPr>
          <w:lang w:val="sr-Cyrl-CS"/>
        </w:rPr>
        <w:t xml:space="preserve"> (Чл. 108. Закона о јавним набавкама БиХ).</w:t>
      </w:r>
    </w:p>
    <w:p w:rsidR="00714B56" w:rsidRPr="002A5873" w:rsidRDefault="00714B56" w:rsidP="00252B97">
      <w:pPr>
        <w:jc w:val="both"/>
        <w:rPr>
          <w:lang w:val="sr-Cyrl-CS"/>
        </w:rPr>
      </w:pPr>
    </w:p>
    <w:p w:rsidR="0094258B" w:rsidRDefault="0094258B" w:rsidP="00252B97">
      <w:pPr>
        <w:jc w:val="both"/>
        <w:rPr>
          <w:lang w:val="sr-Cyrl-CS"/>
        </w:rPr>
      </w:pPr>
    </w:p>
    <w:p w:rsidR="00252B97" w:rsidRDefault="000D2940" w:rsidP="00252B97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305F02">
        <w:rPr>
          <w:lang w:val="sr-Cyrl-CS"/>
        </w:rPr>
        <w:t>451</w:t>
      </w:r>
      <w:r>
        <w:rPr>
          <w:lang w:val="sr-Cyrl-CS"/>
        </w:rPr>
        <w:t>/202</w:t>
      </w:r>
      <w:r w:rsidR="00305F02">
        <w:rPr>
          <w:lang w:val="sr-Cyrl-CS"/>
        </w:rPr>
        <w:t>3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</w:t>
      </w:r>
      <w:r w:rsidR="00252B97" w:rsidRPr="00305F02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0D2940">
        <w:rPr>
          <w:b w:val="0"/>
        </w:rPr>
        <w:t xml:space="preserve"> 12.04.202</w:t>
      </w:r>
      <w:r w:rsidR="00305F02">
        <w:rPr>
          <w:b w:val="0"/>
          <w:lang w:val="sr-Cyrl-BA"/>
        </w:rPr>
        <w:t>3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B418E2" w:rsidRPr="00843358" w:rsidRDefault="00714B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46BA2"/>
    <w:rsid w:val="00250153"/>
    <w:rsid w:val="00252595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5F02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0C5E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42040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0DB3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DA4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27DA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49B1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A2AA-9FD5-4F69-B8F7-85C94A87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8207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24</cp:revision>
  <cp:lastPrinted>2023-04-12T11:22:00Z</cp:lastPrinted>
  <dcterms:created xsi:type="dcterms:W3CDTF">2022-04-11T09:23:00Z</dcterms:created>
  <dcterms:modified xsi:type="dcterms:W3CDTF">2023-04-12T11:26:00Z</dcterms:modified>
</cp:coreProperties>
</file>