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</w:t>
            </w:r>
            <w:r>
              <w:rPr>
                <w:rFonts w:ascii="Arial" w:hAnsi="Arial" w:cs="Arial"/>
                <w:sz w:val="24"/>
                <w:szCs w:val="24"/>
                <w:lang w:val="sr-Latn-BA"/>
              </w:rPr>
              <w:t>1690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Датум:01.12.2021.год.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626/18 и члана 33. Статута Центра за развој пољопривреде и  села, у поступку јавне набавке</w:t>
      </w:r>
      <w:r>
        <w:rPr>
          <w:rFonts w:ascii="Arial" w:hAnsi="Arial" w:cs="Arial"/>
          <w:lang w:val="sr-Latn-BA"/>
        </w:rPr>
        <w:t xml:space="preserve">  </w:t>
      </w:r>
      <w:r>
        <w:rPr>
          <w:rFonts w:ascii="Arial" w:hAnsi="Arial" w:cs="Arial"/>
          <w:lang w:val="sr-Cyrl-BA"/>
        </w:rPr>
        <w:t xml:space="preserve">пружања услуга: „Услуге колективног осигурања радника (посљедице несретног случаја-незгоде)   и осигурање лица за случај болести и хируршких интервенција“ </w:t>
      </w:r>
      <w:r>
        <w:rPr>
          <w:rFonts w:ascii="Arial" w:hAnsi="Arial" w:cs="Arial"/>
          <w:lang w:val="sr-Cyrl-CS"/>
        </w:rPr>
        <w:t xml:space="preserve">,   Директор Центра, </w:t>
      </w:r>
      <w:r>
        <w:rPr>
          <w:rFonts w:ascii="Arial" w:hAnsi="Arial" w:cs="Arial"/>
          <w:b/>
          <w:lang w:val="sr-Cyrl-CS"/>
        </w:rPr>
        <w:t>д о н о с 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center"/>
        <w:textAlignment w:val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ascii="Arial" w:hAnsi="Arial" w:cs="Arial"/>
          <w:b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Прихвата се приједлог представника Центра, о избору најповољнијег понуђача за набавку </w:t>
      </w:r>
      <w:r>
        <w:rPr>
          <w:rFonts w:ascii="Arial" w:hAnsi="Arial" w:cs="Arial"/>
          <w:lang w:val="sr-Cyrl-BA"/>
        </w:rPr>
        <w:t>пружања услуга: „Услуге колективног осигурања радника (посљедице несретног случаја-незгоде)</w:t>
      </w:r>
      <w:r>
        <w:rPr>
          <w:rFonts w:hint="default" w:ascii="Arial" w:hAnsi="Arial" w:cs="Arial"/>
          <w:lang w:val="sr-Latn-BA"/>
        </w:rPr>
        <w:t xml:space="preserve"> </w:t>
      </w:r>
      <w:bookmarkStart w:id="0" w:name="_GoBack"/>
      <w:bookmarkEnd w:id="0"/>
      <w:r>
        <w:rPr>
          <w:rFonts w:ascii="Arial" w:hAnsi="Arial" w:cs="Arial"/>
          <w:lang w:val="sr-Cyrl-BA"/>
        </w:rPr>
        <w:t xml:space="preserve">и осигурање лица за случај болести и хируршких интервенција“ </w:t>
      </w:r>
      <w:r>
        <w:rPr>
          <w:rFonts w:ascii="Arial" w:hAnsi="Arial" w:cs="Arial"/>
          <w:lang w:val="sr-Cyrl-CS"/>
        </w:rPr>
        <w:t xml:space="preserve">, путем директног споразума број: 1646/21.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2. </w:t>
      </w:r>
      <w:r>
        <w:rPr>
          <w:rFonts w:ascii="Arial" w:hAnsi="Arial" w:cs="Arial"/>
          <w:b/>
          <w:lang w:val="sr-Cyrl-CS"/>
        </w:rPr>
        <w:t xml:space="preserve">„ДУНАВ ОСИГУРАЊЕ“ а.д. Бања Лука, </w:t>
      </w:r>
      <w:r>
        <w:rPr>
          <w:rFonts w:ascii="Arial" w:hAnsi="Arial" w:cs="Arial"/>
          <w:lang w:val="sr-Cyrl-CS"/>
        </w:rPr>
        <w:t xml:space="preserve">бира се у поступку јавне набавке број: 1646/21. Понуђач је понудио цијену   у износу од </w:t>
      </w:r>
      <w:r>
        <w:rPr>
          <w:rFonts w:ascii="Arial" w:hAnsi="Arial" w:cs="Arial"/>
          <w:b/>
          <w:lang w:val="sr-Cyrl-CS"/>
        </w:rPr>
        <w:t xml:space="preserve">3.162,06 КМ без ПДВ-а.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56460688, 56460697 од   26.11.2021.године  достављене од стране изабраног понуђача.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color w:val="FF0000"/>
          <w:lang w:val="sr-Cyrl-CS"/>
        </w:rPr>
      </w:pPr>
      <w:r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center"/>
        <w:textAlignment w:val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Центар за развој пољопривреде и села Бања Лука,  провео је поступак директног споразума  број:1646/21 за избор најповољнијег понуђача за набавку </w:t>
      </w:r>
      <w:r>
        <w:rPr>
          <w:rFonts w:ascii="Arial" w:hAnsi="Arial" w:cs="Arial"/>
          <w:lang w:val="sr-Cyrl-BA"/>
        </w:rPr>
        <w:t xml:space="preserve">пружања услуга: „Услуге колективног осигурања радника (посљедице несретног случаја-незгоде)    и осигурање лица за случај болести и хируршких интервенција“ </w:t>
      </w:r>
      <w:r>
        <w:rPr>
          <w:rFonts w:ascii="Arial" w:hAnsi="Arial" w:cs="Arial"/>
          <w:lang w:val="sr-Cyrl-CS"/>
        </w:rPr>
        <w:t>по Одлуци Директора број: 1645/21-О  од 25.11.2021.године. Критериј за избор најповољнијег понуђача  је најнижа цијена.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Позив за достављање понуда, упућен је понуђачу </w:t>
      </w:r>
      <w:r>
        <w:rPr>
          <w:rFonts w:ascii="Arial" w:hAnsi="Arial" w:cs="Arial"/>
          <w:b/>
          <w:lang w:val="sr-Cyrl-CS"/>
        </w:rPr>
        <w:t xml:space="preserve">„ДУНАВ ОСИГУРАЊЕ“ а.д. Бања Лука </w:t>
      </w:r>
      <w:r>
        <w:rPr>
          <w:rFonts w:ascii="Arial" w:hAnsi="Arial" w:cs="Arial"/>
          <w:lang w:val="sr-Cyrl-CS"/>
        </w:rPr>
        <w:t xml:space="preserve"> дана 25.11.2021.године (лично преузето на протокол </w:t>
      </w:r>
      <w:r>
        <w:rPr>
          <w:rFonts w:ascii="Arial" w:hAnsi="Arial" w:cs="Arial"/>
          <w:b/>
          <w:lang w:val="sr-Cyrl-CS"/>
        </w:rPr>
        <w:t>ДУНАВ ОСИГУРАЊЕ.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>3.</w:t>
      </w:r>
      <w:r>
        <w:rPr>
          <w:rFonts w:ascii="Arial" w:hAnsi="Arial" w:cs="Arial"/>
          <w:lang w:val="sr-Cyrl-CS"/>
        </w:rPr>
        <w:t>000,00  без ПДВ-а.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01.12.2021.године у 12:15 часова представник Центра за село је извршио отварање понуде и том приликом констатовао да је пристигла понуда добављача  </w:t>
      </w:r>
      <w:r>
        <w:rPr>
          <w:rFonts w:ascii="Arial" w:hAnsi="Arial" w:cs="Arial"/>
          <w:b/>
          <w:lang w:val="sr-Cyrl-CS"/>
        </w:rPr>
        <w:t>„ДУНАВ ОСИГУРАЊЕ“ а.д. Бања Лука с</w:t>
      </w:r>
      <w:r>
        <w:rPr>
          <w:rFonts w:ascii="Arial" w:hAnsi="Arial" w:cs="Arial"/>
          <w:lang w:val="sr-Cyrl-CS"/>
        </w:rPr>
        <w:t xml:space="preserve">а понуђеном цијеному износу од </w:t>
      </w:r>
      <w:r>
        <w:rPr>
          <w:rFonts w:ascii="Arial" w:hAnsi="Arial" w:cs="Arial"/>
          <w:b/>
          <w:lang w:val="sr-Cyrl-CS"/>
        </w:rPr>
        <w:t>3.162,06 КМ без ПДВ-а. Понуђач није у систему ПДВ-а.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textAlignment w:val="auto"/>
        <w:rPr>
          <w:rFonts w:ascii="Arial" w:hAnsi="Arial" w:cs="Arial"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b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b/>
          <w:lang w:val="sr-Cyrl-C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jc w:val="both"/>
        <w:textAlignment w:val="auto"/>
        <w:rPr>
          <w:b/>
        </w:rPr>
      </w:pPr>
    </w:p>
    <w:sectPr>
      <w:pgSz w:w="12240" w:h="15840"/>
      <w:pgMar w:top="284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781"/>
    <w:rsid w:val="00051D3A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467C9"/>
    <w:rsid w:val="00147BDB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76C68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0639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1586F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03BA4"/>
    <w:rsid w:val="00621BE6"/>
    <w:rsid w:val="006220E1"/>
    <w:rsid w:val="00627426"/>
    <w:rsid w:val="00627AEB"/>
    <w:rsid w:val="00645C15"/>
    <w:rsid w:val="00651037"/>
    <w:rsid w:val="006536C1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5195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409D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1B8E"/>
    <w:rsid w:val="008B1FB6"/>
    <w:rsid w:val="008B3B92"/>
    <w:rsid w:val="008D00AA"/>
    <w:rsid w:val="008D42FD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87883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0461"/>
    <w:rsid w:val="009F356A"/>
    <w:rsid w:val="00A056BA"/>
    <w:rsid w:val="00A11A3D"/>
    <w:rsid w:val="00A17478"/>
    <w:rsid w:val="00A20452"/>
    <w:rsid w:val="00A66BB5"/>
    <w:rsid w:val="00A677C8"/>
    <w:rsid w:val="00A71689"/>
    <w:rsid w:val="00A75808"/>
    <w:rsid w:val="00A81E5B"/>
    <w:rsid w:val="00A910CD"/>
    <w:rsid w:val="00A96821"/>
    <w:rsid w:val="00AA7951"/>
    <w:rsid w:val="00AB1071"/>
    <w:rsid w:val="00AC7E02"/>
    <w:rsid w:val="00AD0075"/>
    <w:rsid w:val="00AD500D"/>
    <w:rsid w:val="00AD50F5"/>
    <w:rsid w:val="00AE1CE0"/>
    <w:rsid w:val="00AE23A8"/>
    <w:rsid w:val="00AF076C"/>
    <w:rsid w:val="00B03DCD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400ED"/>
    <w:rsid w:val="00D52F37"/>
    <w:rsid w:val="00D60E2A"/>
    <w:rsid w:val="00D66316"/>
    <w:rsid w:val="00D738C8"/>
    <w:rsid w:val="00D76FE0"/>
    <w:rsid w:val="00DB16CF"/>
    <w:rsid w:val="00DB667C"/>
    <w:rsid w:val="00DB6683"/>
    <w:rsid w:val="00DC5FA5"/>
    <w:rsid w:val="00DD473D"/>
    <w:rsid w:val="00DD4851"/>
    <w:rsid w:val="00DD5755"/>
    <w:rsid w:val="00DE0230"/>
    <w:rsid w:val="00DE5A83"/>
    <w:rsid w:val="00DE5FAC"/>
    <w:rsid w:val="00DF3007"/>
    <w:rsid w:val="00E00B90"/>
    <w:rsid w:val="00E15A78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56C5A"/>
    <w:rsid w:val="00E6176B"/>
    <w:rsid w:val="00E77859"/>
    <w:rsid w:val="00E81345"/>
    <w:rsid w:val="00E845E1"/>
    <w:rsid w:val="00E87FEF"/>
    <w:rsid w:val="00E94386"/>
    <w:rsid w:val="00E9599F"/>
    <w:rsid w:val="00EA3600"/>
    <w:rsid w:val="00EA73C3"/>
    <w:rsid w:val="00EB0357"/>
    <w:rsid w:val="00EC0BB3"/>
    <w:rsid w:val="00EC3EAE"/>
    <w:rsid w:val="00ED0CAD"/>
    <w:rsid w:val="00F03B59"/>
    <w:rsid w:val="00F044E8"/>
    <w:rsid w:val="00F26C8A"/>
    <w:rsid w:val="00F373EF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6264"/>
    <w:rsid w:val="00FE5BA1"/>
    <w:rsid w:val="55F65624"/>
    <w:rsid w:val="78B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61752-88AF-4C4F-BC2F-83857F67D7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2477</Characters>
  <Lines>20</Lines>
  <Paragraphs>5</Paragraphs>
  <TotalTime>2</TotalTime>
  <ScaleCrop>false</ScaleCrop>
  <LinksUpToDate>false</LinksUpToDate>
  <CharactersWithSpaces>2906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2021-12-01T10:18:00Z</dcterms:created>
  <dc:creator>vinka.kalamanda</dc:creator>
  <cp:lastModifiedBy>Korisnik</cp:lastModifiedBy>
  <cp:lastPrinted>2021-12-01T07:46:00Z</cp:lastPrinted>
  <dcterms:modified xsi:type="dcterms:W3CDTF">2021-12-01T10:25:56Z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