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0F5E1A">
        <w:t xml:space="preserve"> </w:t>
      </w:r>
      <w:r w:rsidR="00B23466">
        <w:rPr>
          <w:lang w:val="sr-Cyrl-CS"/>
        </w:rPr>
        <w:t>број:</w:t>
      </w:r>
      <w:r w:rsidR="005A4F8A">
        <w:rPr>
          <w:lang w:val="sr-Cyrl-CS"/>
        </w:rPr>
        <w:t>1817</w:t>
      </w:r>
      <w:r w:rsidR="00C96826">
        <w:rPr>
          <w:lang w:val="bs-Cyrl-BA"/>
        </w:rPr>
        <w:t>-1/</w:t>
      </w:r>
      <w:r w:rsidR="003319E4" w:rsidRPr="005A4F8A">
        <w:rPr>
          <w:lang w:val="bs-Cyrl-BA"/>
        </w:rPr>
        <w:t>20</w:t>
      </w:r>
      <w:r w:rsidR="00CE07CF" w:rsidRPr="005A4F8A">
        <w:rPr>
          <w:lang w:val="sr-Cyrl-CS"/>
        </w:rPr>
        <w:t xml:space="preserve"> од</w:t>
      </w:r>
      <w:r w:rsidR="000F5E1A" w:rsidRPr="005A4F8A">
        <w:t xml:space="preserve"> </w:t>
      </w:r>
      <w:r w:rsidR="008E7F9F" w:rsidRPr="005A4F8A">
        <w:rPr>
          <w:lang w:val="sr-Cyrl-CS"/>
        </w:rPr>
        <w:t xml:space="preserve"> 29.10</w:t>
      </w:r>
      <w:r w:rsidR="00C96826" w:rsidRPr="005A4F8A">
        <w:rPr>
          <w:lang w:val="sr-Cyrl-CS"/>
        </w:rPr>
        <w:t>.20</w:t>
      </w:r>
      <w:r w:rsidR="003319E4" w:rsidRPr="005A4F8A">
        <w:rPr>
          <w:lang w:val="sr-Cyrl-CS"/>
        </w:rPr>
        <w:t>20</w:t>
      </w:r>
      <w:r w:rsidR="00267583" w:rsidRPr="005A4F8A">
        <w:rPr>
          <w:lang w:val="sr-Cyrl-CS"/>
        </w:rPr>
        <w:t>.</w:t>
      </w:r>
      <w:r w:rsidR="007169B8" w:rsidRPr="005A4F8A">
        <w:rPr>
          <w:lang w:val="sr-Cyrl-CS"/>
        </w:rPr>
        <w:t>године</w:t>
      </w:r>
      <w:r w:rsidR="00992BD5" w:rsidRPr="005A4F8A">
        <w:rPr>
          <w:lang w:val="sr-Cyrl-CS"/>
        </w:rPr>
        <w:t>,</w:t>
      </w:r>
      <w:r w:rsidR="00B17AD9" w:rsidRPr="005A4F8A">
        <w:t xml:space="preserve"> </w:t>
      </w:r>
      <w:r w:rsidR="00162B91">
        <w:rPr>
          <w:lang w:val="sr-Cyrl-CS"/>
        </w:rPr>
        <w:t xml:space="preserve">за 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C96826">
        <w:rPr>
          <w:lang w:val="sr-Cyrl-CS"/>
        </w:rPr>
        <w:t xml:space="preserve">роба </w:t>
      </w:r>
      <w:r w:rsidR="00B17AD9">
        <w:t xml:space="preserve"> </w:t>
      </w:r>
      <w:r w:rsidR="00B05E25">
        <w:rPr>
          <w:b/>
          <w:lang w:val="sr-Cyrl-CS"/>
        </w:rPr>
        <w:t>„</w:t>
      </w:r>
      <w:r w:rsidR="00C96826">
        <w:rPr>
          <w:b/>
          <w:lang w:val="sr-Cyrl-CS"/>
        </w:rPr>
        <w:t xml:space="preserve">Набавка </w:t>
      </w:r>
      <w:r w:rsidR="008E7F9F">
        <w:rPr>
          <w:b/>
          <w:lang w:val="sr-Cyrl-CS"/>
        </w:rPr>
        <w:t>кориштеног путничког моторног возила</w:t>
      </w:r>
      <w:r w:rsidR="00C96826">
        <w:rPr>
          <w:b/>
          <w:lang w:val="sr-Cyrl-CS"/>
        </w:rPr>
        <w:t xml:space="preserve">“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5A4F8A">
        <w:rPr>
          <w:lang w:val="sr-Cyrl-CS"/>
        </w:rPr>
        <w:t>1817</w:t>
      </w:r>
      <w:r w:rsidR="00C96826" w:rsidRPr="00627D03">
        <w:rPr>
          <w:lang w:val="bs-Cyrl-BA"/>
        </w:rPr>
        <w:t>-1/</w:t>
      </w:r>
      <w:r w:rsidR="003319E4">
        <w:rPr>
          <w:lang w:val="bs-Cyrl-BA"/>
        </w:rPr>
        <w:t>20</w:t>
      </w:r>
      <w:r w:rsidR="002725E5" w:rsidRPr="00206662">
        <w:rPr>
          <w:lang w:val="sr-Cyrl-CS"/>
        </w:rPr>
        <w:t xml:space="preserve"> од </w:t>
      </w:r>
      <w:r w:rsidR="008E7F9F">
        <w:rPr>
          <w:lang w:val="bs-Cyrl-BA"/>
        </w:rPr>
        <w:t>29.10</w:t>
      </w:r>
      <w:r w:rsidR="00627D03">
        <w:rPr>
          <w:lang w:val="bs-Cyrl-BA"/>
        </w:rPr>
        <w:t>.20</w:t>
      </w:r>
      <w:r w:rsidR="003319E4">
        <w:rPr>
          <w:lang w:val="bs-Cyrl-BA"/>
        </w:rPr>
        <w:t>20</w:t>
      </w:r>
      <w:r w:rsidR="006C56C0" w:rsidRPr="00206662">
        <w:rPr>
          <w:lang w:val="sr-Cyrl-CS"/>
        </w:rPr>
        <w:t>.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- </w:t>
      </w:r>
      <w:r w:rsidR="00C96826">
        <w:rPr>
          <w:b/>
          <w:lang w:val="sr-Cyrl-CS"/>
        </w:rPr>
        <w:t xml:space="preserve">„Набавка </w:t>
      </w:r>
      <w:r w:rsidR="008E7F9F">
        <w:rPr>
          <w:b/>
          <w:lang w:val="sr-Cyrl-CS"/>
        </w:rPr>
        <w:t>кориштеног путничког моторног возила</w:t>
      </w:r>
      <w:r w:rsidR="00C96826">
        <w:rPr>
          <w:b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8E7F9F">
        <w:rPr>
          <w:lang w:val="sr-Cyrl-BA"/>
        </w:rPr>
        <w:t>: 1740</w:t>
      </w:r>
      <w:r w:rsidR="003319E4">
        <w:rPr>
          <w:lang w:val="sr-Cyrl-BA"/>
        </w:rPr>
        <w:t xml:space="preserve">/20 </w:t>
      </w:r>
      <w:r w:rsidR="00B372F3">
        <w:rPr>
          <w:lang w:val="sr-Cyrl-CS"/>
        </w:rPr>
        <w:t xml:space="preserve">од </w:t>
      </w:r>
      <w:r w:rsidR="008E7F9F">
        <w:rPr>
          <w:lang w:val="sr-Cyrl-CS"/>
        </w:rPr>
        <w:t>13.10.</w:t>
      </w:r>
      <w:r w:rsidR="003319E4">
        <w:rPr>
          <w:lang w:val="sr-Cyrl-CS"/>
        </w:rPr>
        <w:t>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>набавци број</w:t>
      </w:r>
      <w:bookmarkStart w:id="1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8E7F9F">
        <w:rPr>
          <w:lang w:val="sr-Cyrl-CS"/>
        </w:rPr>
        <w:t>1-44-3-18/20 од 13.10.</w:t>
      </w:r>
      <w:r w:rsidR="003319E4">
        <w:rPr>
          <w:lang w:val="sr-Cyrl-CS"/>
        </w:rPr>
        <w:t>2020.године и од 1</w:t>
      </w:r>
      <w:r w:rsidR="008E7F9F">
        <w:rPr>
          <w:lang w:val="sr-Cyrl-CS"/>
        </w:rPr>
        <w:t>0.03.2020.године.</w:t>
      </w:r>
    </w:p>
    <w:bookmarkEnd w:id="1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1C3DB7">
        <w:rPr>
          <w:b/>
          <w:lang w:val="sr-Latn-CS"/>
        </w:rPr>
        <w:t>„</w:t>
      </w:r>
      <w:r w:rsidR="001C3DB7">
        <w:rPr>
          <w:b/>
          <w:lang w:val="sr-Latn-BA"/>
        </w:rPr>
        <w:t>POWER</w:t>
      </w:r>
      <w:r w:rsidR="008F410A">
        <w:rPr>
          <w:b/>
          <w:lang w:val="sr-Latn-CS"/>
        </w:rPr>
        <w:t xml:space="preserve">“  </w:t>
      </w:r>
      <w:r w:rsidR="001C3DB7">
        <w:rPr>
          <w:b/>
          <w:lang w:val="sr-Cyrl-CS"/>
        </w:rPr>
        <w:t xml:space="preserve">д.о.о.  </w:t>
      </w:r>
      <w:r w:rsidR="001C3DB7">
        <w:rPr>
          <w:b/>
          <w:lang w:val="sr-Cyrl-BA"/>
        </w:rPr>
        <w:t xml:space="preserve">Сарајево 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1C3DB7">
        <w:rPr>
          <w:lang w:val="sr-Cyrl-CS"/>
        </w:rPr>
        <w:t xml:space="preserve"> ПВ 102320/1-1</w:t>
      </w:r>
      <w:r w:rsidR="00D072B3" w:rsidRPr="00D072B3">
        <w:rPr>
          <w:lang w:val="sr-Cyrl-CS"/>
        </w:rPr>
        <w:t xml:space="preserve"> од 2</w:t>
      </w:r>
      <w:r w:rsidR="00FE3E05">
        <w:rPr>
          <w:lang w:val="sr-Cyrl-CS"/>
        </w:rPr>
        <w:t>3</w:t>
      </w:r>
      <w:r w:rsidR="001C3DB7">
        <w:rPr>
          <w:lang w:val="sr-Cyrl-CS"/>
        </w:rPr>
        <w:t>.10</w:t>
      </w:r>
      <w:r w:rsidR="00D072B3" w:rsidRPr="00D072B3">
        <w:rPr>
          <w:lang w:val="sr-Cyrl-CS"/>
        </w:rPr>
        <w:t>.20</w:t>
      </w:r>
      <w:r w:rsidR="00FE3E05">
        <w:rPr>
          <w:lang w:val="sr-Cyrl-CS"/>
        </w:rPr>
        <w:t>20</w:t>
      </w:r>
      <w:r w:rsidR="00D072B3" w:rsidRPr="00D072B3">
        <w:rPr>
          <w:lang w:val="sr-Cyrl-CS"/>
        </w:rPr>
        <w:t>.године</w:t>
      </w:r>
      <w:r w:rsidR="001C3DB7">
        <w:rPr>
          <w:lang w:val="sr-Cyrl-CS"/>
        </w:rPr>
        <w:t xml:space="preserve">, за понуђену цијену од </w:t>
      </w:r>
      <w:r w:rsidR="001C3DB7" w:rsidRPr="001C3DB7">
        <w:rPr>
          <w:b/>
          <w:lang w:val="sr-Cyrl-CS"/>
        </w:rPr>
        <w:t>42.700,00</w:t>
      </w:r>
      <w:r w:rsidR="008F410A" w:rsidRPr="0075220A">
        <w:rPr>
          <w:b/>
          <w:lang w:val="sr-Cyrl-CS"/>
        </w:rPr>
        <w:t xml:space="preserve"> 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1C3DB7">
        <w:rPr>
          <w:b/>
          <w:lang w:val="sr-Cyrl-CS"/>
        </w:rPr>
        <w:t>49.959,00</w:t>
      </w:r>
      <w:r w:rsidR="008F410A" w:rsidRPr="0075220A">
        <w:rPr>
          <w:b/>
          <w:lang w:val="sr-Cyrl-CS"/>
        </w:rPr>
        <w:t xml:space="preserve"> 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>Ова одлука објавиће се на веб-страници</w:t>
      </w:r>
      <w:r w:rsidR="00C65906">
        <w:rPr>
          <w:lang w:val="sr-Cyrl-CS"/>
        </w:rPr>
        <w:t xml:space="preserve"> Центра</w:t>
      </w:r>
      <w:r w:rsidR="00112019">
        <w:rPr>
          <w:lang w:val="sr-Cyrl-CS"/>
        </w:rPr>
        <w:t xml:space="preserve">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C27642">
        <w:rPr>
          <w:lang w:val="sr-Cyrl-CS"/>
        </w:rPr>
        <w:t>1739</w:t>
      </w:r>
      <w:r w:rsidR="00D1399B">
        <w:rPr>
          <w:lang w:val="sr-Cyrl-CS"/>
        </w:rPr>
        <w:t>/20</w:t>
      </w:r>
      <w:r w:rsidR="002C4217">
        <w:rPr>
          <w:lang w:val="sr-Cyrl-CS"/>
        </w:rPr>
        <w:t xml:space="preserve">-О од </w:t>
      </w:r>
      <w:r w:rsidR="00C27642">
        <w:rPr>
          <w:lang w:val="sr-Cyrl-CS"/>
        </w:rPr>
        <w:t>13.10.</w:t>
      </w:r>
      <w:r w:rsidR="007D0013">
        <w:rPr>
          <w:lang w:val="sr-Cyrl-CS"/>
        </w:rPr>
        <w:t>20</w:t>
      </w:r>
      <w:r w:rsidR="00D1399B">
        <w:rPr>
          <w:lang w:val="sr-Cyrl-CS"/>
        </w:rPr>
        <w:t>20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C27642">
        <w:rPr>
          <w:b/>
          <w:lang w:val="sr-Cyrl-CS"/>
        </w:rPr>
        <w:t>43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8D4F33" w:rsidRDefault="008D4F33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Обавјештење о набавци број</w:t>
      </w:r>
      <w:r w:rsidRPr="00017E64">
        <w:rPr>
          <w:lang w:val="sr-Cyrl-CS"/>
        </w:rPr>
        <w:t>:</w:t>
      </w:r>
      <w:r w:rsidR="00F3215F">
        <w:rPr>
          <w:lang w:val="sr-Cyrl-CS"/>
        </w:rPr>
        <w:t xml:space="preserve"> 256-7-1-44-3-18/20 од 13.10.2020.године.</w:t>
      </w:r>
    </w:p>
    <w:p w:rsidR="00F81074" w:rsidRPr="00FF4B68" w:rsidRDefault="00F81074" w:rsidP="00F90947">
      <w:pPr>
        <w:jc w:val="both"/>
        <w:rPr>
          <w:lang w:val="sr-Cyrl-CS"/>
        </w:rPr>
      </w:pPr>
    </w:p>
    <w:p w:rsidR="00541281" w:rsidRPr="00177E13" w:rsidRDefault="00C1323F" w:rsidP="00541281">
      <w:pPr>
        <w:jc w:val="both"/>
        <w:rPr>
          <w:lang w:val="sr-Cyrl-CS"/>
        </w:rPr>
      </w:pPr>
      <w:r w:rsidRPr="00FF4B68">
        <w:rPr>
          <w:lang w:val="sr-Cyrl-CS"/>
        </w:rPr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F3215F">
        <w:rPr>
          <w:lang w:val="sr-Cyrl-CS"/>
        </w:rPr>
        <w:t>1740</w:t>
      </w:r>
      <w:r w:rsidR="00BA0DFD">
        <w:rPr>
          <w:lang w:val="sr-Cyrl-CS"/>
        </w:rPr>
        <w:t>-2/20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F3215F">
        <w:rPr>
          <w:lang w:val="sr-Cyrl-CS"/>
        </w:rPr>
        <w:t>13.10</w:t>
      </w:r>
      <w:r w:rsidR="00BA0DFD">
        <w:rPr>
          <w:lang w:val="sr-Cyrl-CS"/>
        </w:rPr>
        <w:t>.2020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  <w:r w:rsidR="003B43FC" w:rsidRPr="00FF4B68">
        <w:rPr>
          <w:lang w:val="sr-Cyrl-CS"/>
        </w:rPr>
        <w:t>У</w:t>
      </w:r>
      <w:r w:rsidR="001A2F67" w:rsidRPr="00FF4B68">
        <w:rPr>
          <w:lang w:val="sr-Cyrl-CS"/>
        </w:rPr>
        <w:t>говорни орган је упутио позив за достављање понуда  у поступку конкурентског</w:t>
      </w:r>
      <w:r w:rsidR="00D817BC" w:rsidRPr="00FF4B68">
        <w:rPr>
          <w:lang w:val="sr-Cyrl-CS"/>
        </w:rPr>
        <w:t xml:space="preserve"> захтјева за набавку</w:t>
      </w:r>
      <w:r w:rsidR="00E148C7" w:rsidRPr="00FF4B68">
        <w:t xml:space="preserve"> </w:t>
      </w:r>
      <w:r w:rsidR="002F2824" w:rsidRPr="00FF4B68">
        <w:rPr>
          <w:lang w:val="sr-Cyrl-CS"/>
        </w:rPr>
        <w:t>роба</w:t>
      </w:r>
      <w:r w:rsidR="006B0211" w:rsidRPr="00FF4B68">
        <w:rPr>
          <w:lang w:val="sr-Cyrl-CS"/>
        </w:rPr>
        <w:t xml:space="preserve"> </w:t>
      </w:r>
      <w:r w:rsidR="00CE55DD" w:rsidRPr="00FF4B68">
        <w:rPr>
          <w:b/>
          <w:lang w:val="sr-Cyrl-CS"/>
        </w:rPr>
        <w:t xml:space="preserve">- </w:t>
      </w:r>
      <w:r w:rsidR="00565658" w:rsidRPr="00FF4B68">
        <w:rPr>
          <w:b/>
          <w:lang w:val="sr-Cyrl-CS"/>
        </w:rPr>
        <w:t>„</w:t>
      </w:r>
      <w:r w:rsidR="002F2824" w:rsidRPr="00FF4B68">
        <w:rPr>
          <w:b/>
          <w:lang w:val="sr-Cyrl-CS"/>
        </w:rPr>
        <w:t>Набавка</w:t>
      </w:r>
      <w:r w:rsidR="00F00263">
        <w:rPr>
          <w:b/>
          <w:lang w:val="sr-Cyrl-CS"/>
        </w:rPr>
        <w:t xml:space="preserve"> кориштеног путничког моторног возила</w:t>
      </w:r>
      <w:r w:rsidR="002F2824">
        <w:rPr>
          <w:b/>
          <w:lang w:val="sr-Cyrl-CS"/>
        </w:rPr>
        <w:t>“</w:t>
      </w:r>
      <w:r w:rsidR="002F2824" w:rsidRPr="00206662">
        <w:rPr>
          <w:bCs/>
          <w:lang w:val="sr-Cyrl-CS" w:eastAsia="bs-Latn-BA"/>
        </w:rPr>
        <w:t>,</w:t>
      </w:r>
      <w:r w:rsidR="002F2824">
        <w:rPr>
          <w:bCs/>
          <w:lang w:eastAsia="bs-Latn-BA"/>
        </w:rPr>
        <w:t xml:space="preserve"> </w:t>
      </w:r>
      <w:r w:rsidR="00FA0153">
        <w:rPr>
          <w:lang w:val="sr-Cyrl-CS"/>
        </w:rPr>
        <w:t>након  објаве обавијести на Портал јавних набавки)</w:t>
      </w:r>
      <w:r w:rsidR="002F2824">
        <w:rPr>
          <w:lang w:val="sr-Cyrl-CS"/>
        </w:rPr>
        <w:t xml:space="preserve"> </w:t>
      </w:r>
      <w:r w:rsidR="00DC0794">
        <w:rPr>
          <w:lang w:val="sr-Cyrl-CS"/>
        </w:rPr>
        <w:t xml:space="preserve">следећим </w:t>
      </w:r>
      <w:r w:rsidR="00596B57">
        <w:rPr>
          <w:lang w:val="sr-Cyrl-CS"/>
        </w:rPr>
        <w:t xml:space="preserve"> понуђачима </w:t>
      </w:r>
      <w:r w:rsidR="002C4217">
        <w:rPr>
          <w:lang w:val="sr-Cyrl-CS"/>
        </w:rPr>
        <w:t xml:space="preserve">: </w:t>
      </w:r>
      <w:r w:rsidR="00F00263">
        <w:rPr>
          <w:lang w:val="sr-Cyrl-CS"/>
        </w:rPr>
        <w:t>„Волво центар“  Сарајево, „Ауто салон Далми“ Љубушки  и „Мо Ауто“ Мостар.</w:t>
      </w:r>
    </w:p>
    <w:p w:rsidR="002612A6" w:rsidRPr="00F725E4" w:rsidRDefault="002612A6" w:rsidP="008D3FB8">
      <w:pPr>
        <w:ind w:left="360"/>
        <w:jc w:val="both"/>
      </w:pPr>
    </w:p>
    <w:p w:rsidR="0006529D" w:rsidRPr="00E15B1C" w:rsidRDefault="0006529D" w:rsidP="0006529D">
      <w:pPr>
        <w:jc w:val="both"/>
        <w:rPr>
          <w:lang w:val="sr-Cyrl-CS"/>
        </w:rPr>
      </w:pPr>
      <w:r w:rsidRPr="00F725E4">
        <w:rPr>
          <w:lang w:val="sr-Cyrl-CS"/>
        </w:rPr>
        <w:t xml:space="preserve">Тендерска документација </w:t>
      </w:r>
      <w:r w:rsidRPr="00667B40">
        <w:rPr>
          <w:lang w:val="sr-Cyrl-CS"/>
        </w:rPr>
        <w:t>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592CD5">
        <w:rPr>
          <w:lang w:val="sr-Cyrl-CS"/>
        </w:rPr>
        <w:t xml:space="preserve"> </w:t>
      </w:r>
      <w:r w:rsidR="00541281">
        <w:rPr>
          <w:lang w:val="sr-Cyrl-CS"/>
        </w:rPr>
        <w:t>12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FF4B68">
        <w:rPr>
          <w:lang w:val="sr-Cyrl-CS"/>
        </w:rPr>
        <w:t>д</w:t>
      </w:r>
      <w:r w:rsidR="00541281">
        <w:rPr>
          <w:lang w:val="sr-Cyrl-CS"/>
        </w:rPr>
        <w:t>ванаест</w:t>
      </w:r>
      <w:r w:rsidR="009E39D4">
        <w:rPr>
          <w:lang w:val="sr-Cyrl-CS"/>
        </w:rPr>
        <w:t>)</w:t>
      </w:r>
      <w:r w:rsidR="00541281">
        <w:rPr>
          <w:lang w:val="sr-Cyrl-CS"/>
        </w:rPr>
        <w:t xml:space="preserve">  понуђача и то:</w:t>
      </w:r>
      <w:r w:rsidR="00541281" w:rsidRPr="00177E13">
        <w:rPr>
          <w:lang w:val="sr-Cyrl-CS"/>
        </w:rPr>
        <w:t xml:space="preserve"> Е-капија д.о.о.,  Лада ауто  д.о.о., ББС Еуропа, Гума М д.о.о., Јелица Сариц, Ауто старт д.о.о.,  Албор трговина д.о.о, Пословна јединица Сарајево,  Гранд аутомотиве д.о.о.,  Бирн д.о.о.,  Микадо д.о.о.,  Повер д.о.о. Извјештај о преузимању тд  од стране понуђача од   26.10.2020.</w:t>
      </w:r>
      <w:r w:rsidR="00541281">
        <w:rPr>
          <w:lang w:val="sr-Cyrl-CS"/>
        </w:rPr>
        <w:t xml:space="preserve">године у прилогу ТД. 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Pr="00BD18A6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AD15C9">
        <w:rPr>
          <w:lang w:val="sr-Cyrl-CS"/>
        </w:rPr>
        <w:t>2</w:t>
      </w:r>
      <w:r w:rsidR="005F38B7">
        <w:rPr>
          <w:lang w:val="sr-Cyrl-CS"/>
        </w:rPr>
        <w:t>6.10.</w:t>
      </w:r>
      <w:r w:rsidR="00AD15C9">
        <w:rPr>
          <w:lang w:val="sr-Cyrl-CS"/>
        </w:rPr>
        <w:t>20</w:t>
      </w:r>
      <w:r w:rsidR="003A61DE">
        <w:rPr>
          <w:lang w:val="sr-Cyrl-CS"/>
        </w:rPr>
        <w:t>20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понудао чему је сачињен Записник са отварања понуда </w:t>
      </w:r>
      <w:r w:rsidR="008822C8">
        <w:rPr>
          <w:lang w:val="sr-Cyrl-CS"/>
        </w:rPr>
        <w:t>бр.</w:t>
      </w:r>
      <w:r w:rsidR="005F38B7">
        <w:rPr>
          <w:lang w:val="sr-Cyrl-CS"/>
        </w:rPr>
        <w:t>1786-1</w:t>
      </w:r>
      <w:r w:rsidR="003A61DE">
        <w:rPr>
          <w:lang w:val="sr-Cyrl-CS"/>
        </w:rPr>
        <w:t>/20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AD15C9">
        <w:rPr>
          <w:lang w:val="sr-Cyrl-CS"/>
        </w:rPr>
        <w:t>2</w:t>
      </w:r>
      <w:r w:rsidR="005F38B7">
        <w:rPr>
          <w:lang w:val="sr-Cyrl-CS"/>
        </w:rPr>
        <w:t>6.10</w:t>
      </w:r>
      <w:r w:rsidR="00AD15C9">
        <w:rPr>
          <w:lang w:val="sr-Cyrl-CS"/>
        </w:rPr>
        <w:t>.20</w:t>
      </w:r>
      <w:r w:rsidR="003A61DE">
        <w:rPr>
          <w:lang w:val="sr-Cyrl-CS"/>
        </w:rPr>
        <w:t>20.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5F38B7">
        <w:rPr>
          <w:lang w:val="sr-Cyrl-CS"/>
        </w:rPr>
        <w:t xml:space="preserve">путем мејла и путем поште </w:t>
      </w:r>
      <w:r w:rsidR="0075346E">
        <w:rPr>
          <w:lang w:val="sr-Cyrl-CS"/>
        </w:rPr>
        <w:t xml:space="preserve">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 xml:space="preserve">Комисија за јавну набавку је благовремено и </w:t>
      </w:r>
      <w:r w:rsidR="009A0A3A" w:rsidRPr="00BD18A6">
        <w:rPr>
          <w:lang w:val="sr-Cyrl-CS"/>
        </w:rPr>
        <w:t>п</w:t>
      </w:r>
      <w:r w:rsidR="00030FA3" w:rsidRPr="00BD18A6">
        <w:rPr>
          <w:lang w:val="sr-Cyrl-CS"/>
        </w:rPr>
        <w:t>равилно извршила отварање понуда и оцјену приспјелих понуда</w:t>
      </w:r>
      <w:r w:rsidR="009A0A3A" w:rsidRPr="00BD18A6">
        <w:rPr>
          <w:lang w:val="sr-Cyrl-CS"/>
        </w:rPr>
        <w:t xml:space="preserve">, о чему је сачинила одговарајуће записнике. </w:t>
      </w:r>
    </w:p>
    <w:p w:rsidR="00AD15C9" w:rsidRPr="00BD18A6" w:rsidRDefault="00AD15C9" w:rsidP="000F00C0">
      <w:pPr>
        <w:jc w:val="both"/>
      </w:pPr>
    </w:p>
    <w:p w:rsidR="00D06459" w:rsidRPr="00BD18A6" w:rsidRDefault="00CE51A0" w:rsidP="000F00C0">
      <w:pPr>
        <w:jc w:val="both"/>
        <w:rPr>
          <w:lang w:val="sr-Cyrl-CS"/>
        </w:rPr>
      </w:pPr>
      <w:r w:rsidRPr="00BD18A6">
        <w:rPr>
          <w:lang w:val="sr-Cyrl-CS"/>
        </w:rPr>
        <w:t xml:space="preserve">Комисија </w:t>
      </w:r>
      <w:r w:rsidR="00030FA3" w:rsidRPr="00BD18A6">
        <w:rPr>
          <w:lang w:val="sr-Cyrl-CS"/>
        </w:rPr>
        <w:t>је констатовала д</w:t>
      </w:r>
      <w:r w:rsidR="00017E64" w:rsidRPr="00BD18A6">
        <w:rPr>
          <w:lang w:val="sr-Cyrl-CS"/>
        </w:rPr>
        <w:t>а</w:t>
      </w:r>
      <w:r w:rsidR="00463289" w:rsidRPr="00BD18A6">
        <w:rPr>
          <w:lang w:val="sr-Cyrl-CS"/>
        </w:rPr>
        <w:t xml:space="preserve"> су пристигле </w:t>
      </w:r>
      <w:r w:rsidR="00017E64" w:rsidRPr="00BD18A6">
        <w:rPr>
          <w:lang w:val="sr-Cyrl-CS"/>
        </w:rPr>
        <w:t xml:space="preserve"> </w:t>
      </w:r>
      <w:r w:rsidR="00463289" w:rsidRPr="00BD18A6">
        <w:rPr>
          <w:lang w:val="sr-Cyrl-CS"/>
        </w:rPr>
        <w:t xml:space="preserve"> понуде сљедећих понуђача и то по сљедећем редослиједу: </w:t>
      </w:r>
    </w:p>
    <w:p w:rsidR="000D1205" w:rsidRPr="00BD18A6" w:rsidRDefault="00F276C2" w:rsidP="000D1205">
      <w:pPr>
        <w:numPr>
          <w:ilvl w:val="0"/>
          <w:numId w:val="25"/>
        </w:numPr>
        <w:jc w:val="both"/>
        <w:rPr>
          <w:b/>
          <w:lang w:val="sr-Cyrl-CS"/>
        </w:rPr>
      </w:pPr>
      <w:r w:rsidRPr="00BD18A6">
        <w:rPr>
          <w:b/>
          <w:lang w:val="sr-Latn-CS"/>
        </w:rPr>
        <w:t>„</w:t>
      </w:r>
      <w:r w:rsidRPr="00BD18A6">
        <w:rPr>
          <w:b/>
          <w:lang w:val="sr-Latn-BA"/>
        </w:rPr>
        <w:t>POWER</w:t>
      </w:r>
      <w:r w:rsidR="000D1205" w:rsidRPr="00BD18A6">
        <w:rPr>
          <w:b/>
          <w:lang w:val="sr-Latn-CS"/>
        </w:rPr>
        <w:t xml:space="preserve">“ </w:t>
      </w:r>
      <w:r w:rsidRPr="00BD18A6">
        <w:rPr>
          <w:b/>
          <w:lang w:val="sr-Cyrl-CS"/>
        </w:rPr>
        <w:t>д.о.о. Сарајево</w:t>
      </w:r>
      <w:r w:rsidR="000D1205" w:rsidRPr="00BD18A6">
        <w:rPr>
          <w:b/>
          <w:lang w:val="sr-Latn-CS"/>
        </w:rPr>
        <w:t xml:space="preserve">, </w:t>
      </w:r>
      <w:r w:rsidR="000D1205" w:rsidRPr="00BD18A6">
        <w:rPr>
          <w:lang w:val="sr-Cyrl-CS"/>
        </w:rPr>
        <w:t xml:space="preserve"> укупна вриједност понуде </w:t>
      </w:r>
      <w:r w:rsidRPr="00BD18A6">
        <w:rPr>
          <w:b/>
          <w:lang w:val="sr-Cyrl-CS"/>
        </w:rPr>
        <w:t>42.700,00</w:t>
      </w:r>
      <w:r w:rsidR="000D1205" w:rsidRPr="00BD18A6">
        <w:rPr>
          <w:b/>
          <w:lang w:val="sr-Cyrl-CS"/>
        </w:rPr>
        <w:t xml:space="preserve"> К</w:t>
      </w:r>
      <w:r w:rsidR="000D1205" w:rsidRPr="00BD18A6">
        <w:rPr>
          <w:b/>
          <w:lang w:val="sr-Latn-CS"/>
        </w:rPr>
        <w:t>M</w:t>
      </w:r>
      <w:r w:rsidR="000D1205" w:rsidRPr="00BD18A6">
        <w:rPr>
          <w:b/>
          <w:lang w:val="sr-Cyrl-CS"/>
        </w:rPr>
        <w:t xml:space="preserve"> б</w:t>
      </w:r>
      <w:r w:rsidR="000D1205" w:rsidRPr="00BD18A6">
        <w:rPr>
          <w:lang w:val="sr-Cyrl-CS"/>
        </w:rPr>
        <w:t xml:space="preserve">ез ПДВ-а, односно укупна вриједност понуде  </w:t>
      </w:r>
      <w:r w:rsidR="009F1F1A" w:rsidRPr="00BD18A6">
        <w:rPr>
          <w:b/>
          <w:lang w:val="sr-Cyrl-CS"/>
        </w:rPr>
        <w:t>49.959,00</w:t>
      </w:r>
      <w:r w:rsidR="000D1205" w:rsidRPr="00BD18A6">
        <w:rPr>
          <w:b/>
          <w:lang w:val="sr-Cyrl-CS"/>
        </w:rPr>
        <w:t xml:space="preserve"> КМ са ПДВ-ом;</w:t>
      </w:r>
    </w:p>
    <w:p w:rsidR="00395735" w:rsidRPr="00BD18A6" w:rsidRDefault="00F276C2" w:rsidP="000D1205">
      <w:pPr>
        <w:numPr>
          <w:ilvl w:val="0"/>
          <w:numId w:val="25"/>
        </w:numPr>
        <w:jc w:val="both"/>
        <w:rPr>
          <w:b/>
          <w:lang w:val="sr-Cyrl-CS"/>
        </w:rPr>
      </w:pPr>
      <w:r w:rsidRPr="00BD18A6">
        <w:rPr>
          <w:b/>
          <w:lang w:val="sr-Latn-CS"/>
        </w:rPr>
        <w:t>„AUTO-BISS</w:t>
      </w:r>
      <w:r w:rsidR="00395735" w:rsidRPr="00BD18A6">
        <w:rPr>
          <w:b/>
          <w:lang w:val="sr-Latn-CS"/>
        </w:rPr>
        <w:t xml:space="preserve">“ </w:t>
      </w:r>
      <w:r w:rsidR="009F1F1A" w:rsidRPr="00BD18A6">
        <w:rPr>
          <w:b/>
          <w:lang w:val="sr-Cyrl-CS"/>
        </w:rPr>
        <w:t>д.о.о. Сарајево</w:t>
      </w:r>
      <w:r w:rsidR="00395735" w:rsidRPr="00BD18A6">
        <w:rPr>
          <w:b/>
          <w:lang w:val="sr-Cyrl-CS"/>
        </w:rPr>
        <w:t xml:space="preserve">, </w:t>
      </w:r>
      <w:r w:rsidR="00395735" w:rsidRPr="00BD18A6">
        <w:rPr>
          <w:lang w:val="sr-Cyrl-CS"/>
        </w:rPr>
        <w:t xml:space="preserve"> укупна вриједност понуде </w:t>
      </w:r>
      <w:r w:rsidR="009F1F1A" w:rsidRPr="00BD18A6">
        <w:rPr>
          <w:b/>
          <w:lang w:val="sr-Cyrl-CS"/>
        </w:rPr>
        <w:t>42.547,00</w:t>
      </w:r>
      <w:r w:rsidR="00395735" w:rsidRPr="00BD18A6">
        <w:rPr>
          <w:b/>
          <w:lang w:val="sr-Latn-CS"/>
        </w:rPr>
        <w:t xml:space="preserve"> </w:t>
      </w:r>
      <w:r w:rsidR="00395735" w:rsidRPr="00BD18A6">
        <w:rPr>
          <w:b/>
          <w:lang w:val="sr-Cyrl-CS"/>
        </w:rPr>
        <w:t>К</w:t>
      </w:r>
      <w:r w:rsidR="00395735" w:rsidRPr="00BD18A6">
        <w:rPr>
          <w:b/>
          <w:lang w:val="sr-Latn-CS"/>
        </w:rPr>
        <w:t>M</w:t>
      </w:r>
      <w:r w:rsidR="00395735" w:rsidRPr="00BD18A6">
        <w:rPr>
          <w:b/>
          <w:lang w:val="sr-Cyrl-CS"/>
        </w:rPr>
        <w:t xml:space="preserve"> без</w:t>
      </w:r>
      <w:r w:rsidR="00395735" w:rsidRPr="00BD18A6">
        <w:rPr>
          <w:lang w:val="sr-Cyrl-CS"/>
        </w:rPr>
        <w:t xml:space="preserve"> ПДВ-а, односно укупна вриједност понуде  </w:t>
      </w:r>
      <w:r w:rsidR="009F1F1A" w:rsidRPr="00BD18A6">
        <w:rPr>
          <w:b/>
          <w:lang w:val="sr-Cyrl-CS"/>
        </w:rPr>
        <w:t>49.780,00</w:t>
      </w:r>
      <w:r w:rsidR="00395735" w:rsidRPr="00BD18A6">
        <w:rPr>
          <w:b/>
          <w:lang w:val="sr-Cyrl-CS"/>
        </w:rPr>
        <w:t xml:space="preserve"> КМ са ПДВ-ом;</w:t>
      </w:r>
    </w:p>
    <w:p w:rsidR="00104F45" w:rsidRPr="00BD18A6" w:rsidRDefault="00104F45" w:rsidP="009F1F1A">
      <w:pPr>
        <w:jc w:val="both"/>
        <w:rPr>
          <w:b/>
          <w:lang w:val="sr-Cyrl-CS"/>
        </w:rPr>
      </w:pPr>
    </w:p>
    <w:p w:rsidR="001525FF" w:rsidRPr="00BD18A6" w:rsidRDefault="000D1205" w:rsidP="00FB6ED9">
      <w:pPr>
        <w:jc w:val="both"/>
        <w:rPr>
          <w:lang w:val="sr-Cyrl-CS"/>
        </w:rPr>
      </w:pPr>
      <w:r w:rsidRPr="00BD18A6">
        <w:rPr>
          <w:lang w:val="sr-Cyrl-CS"/>
        </w:rPr>
        <w:t>Понуде су благовремено запримљене</w:t>
      </w:r>
      <w:r w:rsidR="001A12E9" w:rsidRPr="00BD18A6">
        <w:rPr>
          <w:lang w:val="sr-Cyrl-CS"/>
        </w:rPr>
        <w:t>, а неблаговремено запримљених понуда није било.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bs-Cyrl-BA"/>
        </w:rPr>
        <w:t xml:space="preserve">Понуђач </w:t>
      </w:r>
      <w:r w:rsidRPr="00BD18A6">
        <w:rPr>
          <w:b/>
          <w:lang w:val="sr-Latn-CS"/>
        </w:rPr>
        <w:t xml:space="preserve">„AUTO-BISS“ </w:t>
      </w:r>
      <w:r w:rsidRPr="00BD18A6">
        <w:rPr>
          <w:b/>
          <w:lang w:val="sr-Cyrl-CS"/>
        </w:rPr>
        <w:t xml:space="preserve">д.о.о. Сарајево, </w:t>
      </w:r>
      <w:r w:rsidRPr="00BD18A6">
        <w:rPr>
          <w:lang w:val="sr-Cyrl-CS"/>
        </w:rPr>
        <w:t xml:space="preserve">  </w:t>
      </w:r>
      <w:bookmarkStart w:id="2" w:name="_Hlk54736742"/>
      <w:r w:rsidRPr="00BD18A6">
        <w:rPr>
          <w:lang w:val="sr-Cyrl-CS"/>
        </w:rPr>
        <w:t>није преузео тендерску  документацију  са портала јавних набавки, односно путем система  „Е-набавке“.</w:t>
      </w:r>
      <w:bookmarkEnd w:id="2"/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 xml:space="preserve">Како је предметна понуда  достављена благовремено, то је Комисија за јавне набавке, сходно члану 63. Закона о јавним набавкама  БиХ отворила и ову понуду, с обзиром да је напријед наведеним чланом прописано да се понуде отварају на јавном отварању понуда , непосредно након истека рока за пријем понуда, а да се понуде примљене након истека рока  одређеног за пријем понуда неотворене  враћају понуђачима. 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 xml:space="preserve">У проведеном поступку набавке тендерска документација   је објављена на порталу јавних набавки, односно систему „Е-набавке“. 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>Чланом 55. став 1) тачка д) Закона  о јавним набавкама БиХ („Службени гласник БиХ“, број 39/14) прописано је да уговорни орган  објављује тендерску документацију на порталу јавних набавки на што ће указати у обавјештењу  о набавци, у складу са подзаконским актом који доноси  Агенција.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 xml:space="preserve">Чланом 2. Упутства о допунама упутства о условима и начину објављивања обавјештења и достављању извјештаја у поступцима  јавних набавки у информационом систему „Е-набавке“  („Службени гласник БиХ“, бр.  53/15) прописано је да Уговорни орган  објављује тендерску документацију у систему „Е-набавке“, у складу са чланом 55. Закона  о јавним набавкама БиХ и овим упутством, док је чланом 3.  истог Упутства  прописано да  привредни субјекат као корисник </w:t>
      </w:r>
      <w:r w:rsidRPr="00BD18A6">
        <w:rPr>
          <w:lang w:val="sr-Cyrl-CS"/>
        </w:rPr>
        <w:lastRenderedPageBreak/>
        <w:t xml:space="preserve">система „Е-набавке“ који је завршио поступак регистрације  преузима тендерску документацију у систему „Е-набавке“. 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BA"/>
        </w:rPr>
      </w:pPr>
      <w:r w:rsidRPr="00BD18A6">
        <w:rPr>
          <w:lang w:val="sr-Cyrl-CS"/>
        </w:rPr>
        <w:t xml:space="preserve">Уговорни орган је у Обавјештењу о набавци </w:t>
      </w:r>
      <w:r w:rsidRPr="00BD18A6">
        <w:rPr>
          <w:b/>
          <w:lang w:val="sr-Cyrl-CS"/>
        </w:rPr>
        <w:t xml:space="preserve">у одјељку </w:t>
      </w:r>
      <w:r w:rsidRPr="00BD18A6">
        <w:rPr>
          <w:b/>
          <w:lang w:val="sr-Latn-BA"/>
        </w:rPr>
        <w:t>V</w:t>
      </w:r>
      <w:r w:rsidRPr="00BD18A6">
        <w:rPr>
          <w:b/>
          <w:lang w:val="sr-Cyrl-BA"/>
        </w:rPr>
        <w:t>: Додатне информације</w:t>
      </w:r>
      <w:r w:rsidRPr="00BD18A6">
        <w:rPr>
          <w:lang w:val="sr-Cyrl-BA"/>
        </w:rPr>
        <w:t xml:space="preserve"> је нагласио: да се увид и преузимање ТД може извршити искључиво на порталу јавних набавки БиХ, систем „Е-набавке“, те се неће моћи вршити на други начин. Понуђачи који не преузму ТД са портала  „Е-набавке“ а доставе понуду , сматра се да нису  ни преузели ТД и њихова понуда ће се одбацити  као недопуштена.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BA"/>
        </w:rPr>
      </w:pP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 xml:space="preserve">Систем „Е-набавке“ уговорном органу, односно члановима комисије  за набвке   сваком конкретном поступку, шаље системски и е-маил  нотификацију приликом преузимања  тендерске документације од стране понуђача. Поред тога, систем „Е-набавке“ омогућава креирање извјештаја  о преузимању тендерске документације , што је уговорни орган  и учинио у процесу анализе  и оцјене понуда.  Стога,  у процесу евалуације  понуда, понуда понуђача који није директно преузео тендерску документацију на порталу јавних набавки  </w:t>
      </w:r>
      <w:r w:rsidRPr="00BD18A6">
        <w:rPr>
          <w:b/>
          <w:lang w:val="sr-Cyrl-CS"/>
        </w:rPr>
        <w:t>не може бити  предмет  оцјене.</w:t>
      </w:r>
      <w:r w:rsidRPr="00BD18A6">
        <w:rPr>
          <w:lang w:val="sr-Cyrl-CS"/>
        </w:rPr>
        <w:t xml:space="preserve"> 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 xml:space="preserve">Такође, систем „Е-набавке“ је развијен у складу са законом и подзаконским актима , те у складу са тим постоје одређене валидације.  Наиме, у ситуацији када је тендерска документација објављена на порталу јавних набавки, што је био случај у овом поступку и када уговорни орган објављује обавјештење о додјели уговора, односно доставља извјештаје, </w:t>
      </w:r>
      <w:r w:rsidRPr="00BD18A6">
        <w:rPr>
          <w:b/>
          <w:lang w:val="sr-Cyrl-CS"/>
        </w:rPr>
        <w:t>тада систем омогућава одабир само оних понуђача  које је сам систем евидентирао као понуђаче који су преузели тендерске документације са портала.</w:t>
      </w:r>
      <w:r w:rsidRPr="00BD18A6">
        <w:rPr>
          <w:lang w:val="sr-Cyrl-CS"/>
        </w:rPr>
        <w:t xml:space="preserve">  Да би учествовао у поступку  јавне набавке за који је тендерска документација  објављена на порталу јавних набавки, обавезно је да понуђач  директно преузме  тендерску документацију за конкретни посупак јавне набавке. 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>Напријед је већ изнесено, да је утврђено да понуђач „Ауто бисс“ д.о.о.   Сарајево није преузео тендерску документацију са портала јавних набавки, односно путем система „Е-набавке“. Усљед наведеног понуђач Ауто бисс д.о.о. Сарајево, нема активну легитимацију за учешће у предметном поступку набавке и не остварује право  да у процесу евалуације  понуда, његова понуда буде  предметом оцјене  заједно са понудама  осталих понуђача који су преузели тендерску документацију на прописан начин.</w:t>
      </w:r>
    </w:p>
    <w:p w:rsidR="008D3F7A" w:rsidRPr="00BD18A6" w:rsidRDefault="008D3F7A" w:rsidP="008D3F7A">
      <w:pPr>
        <w:autoSpaceDE w:val="0"/>
        <w:autoSpaceDN w:val="0"/>
        <w:adjustRightInd w:val="0"/>
        <w:jc w:val="both"/>
        <w:rPr>
          <w:lang w:val="sr-Cyrl-CS"/>
        </w:rPr>
      </w:pPr>
      <w:r w:rsidRPr="00BD18A6">
        <w:rPr>
          <w:lang w:val="sr-Cyrl-CS"/>
        </w:rPr>
        <w:t xml:space="preserve">Усљед утврђеног чињеничног стања понуђач „Ауто бисс“ д.о.о. Сарајево, искључио се из даљег тока поступка јавне набавке, без учешћа  у поступку оцјене  понуда, јер није остварио право да  учествује у овом поступку набавке  под једнаким условима  као и остали понуђачи који су се придржавали правила  о учешћу путем система „Е-набавке“, због чега се понуда понуђача  „Ауто бис“ д.о.о.  Сарајево                                                                                                                                                                                                        одбацује као  неприхватљива. </w:t>
      </w:r>
    </w:p>
    <w:p w:rsidR="00AA51FE" w:rsidRPr="00BD18A6" w:rsidRDefault="00AA51FE" w:rsidP="00FB6ED9">
      <w:pPr>
        <w:jc w:val="both"/>
        <w:rPr>
          <w:lang w:val="sr-Cyrl-CS"/>
        </w:rPr>
      </w:pPr>
    </w:p>
    <w:p w:rsidR="009F1F1A" w:rsidRDefault="001525FF" w:rsidP="00087978">
      <w:pPr>
        <w:jc w:val="both"/>
        <w:rPr>
          <w:color w:val="000000"/>
          <w:lang w:val="sr-Cyrl-CS"/>
        </w:rPr>
      </w:pPr>
      <w:r w:rsidRPr="00BD18A6">
        <w:rPr>
          <w:lang w:val="sr-Cyrl-CS"/>
        </w:rPr>
        <w:t xml:space="preserve">Комисија је приступила детаљном прегледању достављених понуда, у </w:t>
      </w:r>
      <w:r>
        <w:rPr>
          <w:color w:val="000000"/>
          <w:lang w:val="sr-Cyrl-CS"/>
        </w:rPr>
        <w:t>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27235D" w:rsidRDefault="00193911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понуде</w:t>
      </w:r>
      <w:r w:rsidR="007427B7">
        <w:rPr>
          <w:color w:val="000000"/>
          <w:lang w:val="sr-Cyrl-CS"/>
        </w:rPr>
        <w:t>, комисија је  ут</w:t>
      </w:r>
      <w:r w:rsidR="0007455F">
        <w:rPr>
          <w:color w:val="000000"/>
          <w:lang w:val="sr-Cyrl-CS"/>
        </w:rPr>
        <w:t xml:space="preserve">врдила  да је понуђач </w:t>
      </w:r>
      <w:r w:rsidR="0007455F" w:rsidRPr="00F1662D">
        <w:rPr>
          <w:b/>
          <w:color w:val="000000"/>
          <w:lang w:val="sr-Cyrl-CS"/>
        </w:rPr>
        <w:t>„</w:t>
      </w:r>
      <w:r w:rsidR="0007455F" w:rsidRPr="00F1662D">
        <w:rPr>
          <w:b/>
          <w:color w:val="000000"/>
          <w:lang w:val="sr-Latn-BA"/>
        </w:rPr>
        <w:t>POWER</w:t>
      </w:r>
      <w:r w:rsidR="00DB6918" w:rsidRPr="00F1662D">
        <w:rPr>
          <w:b/>
          <w:color w:val="000000"/>
          <w:lang w:val="sr-Cyrl-CS"/>
        </w:rPr>
        <w:t>“ д.</w:t>
      </w:r>
      <w:r w:rsidR="00DB6918" w:rsidRPr="00BD18A6">
        <w:rPr>
          <w:b/>
          <w:lang w:val="sr-Cyrl-CS"/>
        </w:rPr>
        <w:t xml:space="preserve">о.о. </w:t>
      </w:r>
      <w:r w:rsidR="00DB6918" w:rsidRPr="00BD18A6">
        <w:rPr>
          <w:b/>
          <w:lang w:val="sr-Cyrl-BA"/>
        </w:rPr>
        <w:t>Сарајево</w:t>
      </w:r>
      <w:r w:rsidR="007427B7" w:rsidRPr="00BD18A6">
        <w:rPr>
          <w:lang w:val="sr-Cyrl-CS"/>
        </w:rPr>
        <w:t xml:space="preserve">  </w:t>
      </w:r>
      <w:r w:rsidR="007427B7">
        <w:rPr>
          <w:color w:val="000000"/>
          <w:lang w:val="sr-Cyrl-CS"/>
        </w:rPr>
        <w:t xml:space="preserve">испунио 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 w:rsidR="001525FF" w:rsidRPr="00E15B1C">
        <w:rPr>
          <w:lang w:val="sr-Cyrl-CS"/>
        </w:rPr>
        <w:t>квалификацију и доставио понуду у складу</w:t>
      </w:r>
      <w:r w:rsidR="001525FF" w:rsidRPr="001525FF">
        <w:rPr>
          <w:color w:val="000000"/>
          <w:lang w:val="sr-Cyrl-CS"/>
        </w:rPr>
        <w:t xml:space="preserve"> са условима прописаним конкурентским  захтјевом за доставу понуда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:rsidR="00984B9A" w:rsidRDefault="00984B9A" w:rsidP="00087978">
      <w:pPr>
        <w:jc w:val="both"/>
        <w:rPr>
          <w:color w:val="000000"/>
          <w:lang w:val="sr-Cyrl-CS"/>
        </w:rPr>
      </w:pPr>
    </w:p>
    <w:p w:rsidR="00C6564A" w:rsidRDefault="00984B9A" w:rsidP="00814F41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>Изв</w:t>
      </w:r>
      <w:r w:rsidR="00814F41">
        <w:rPr>
          <w:color w:val="000000"/>
          <w:lang w:val="sr-Cyrl-CS"/>
        </w:rPr>
        <w:t xml:space="preserve">ршена је рачнска контрола понудe и утврђено </w:t>
      </w:r>
      <w:r>
        <w:rPr>
          <w:color w:val="000000"/>
          <w:lang w:val="sr-Cyrl-CS"/>
        </w:rPr>
        <w:t>је</w:t>
      </w:r>
      <w:r w:rsidR="00814F41">
        <w:rPr>
          <w:color w:val="000000"/>
        </w:rPr>
        <w:t xml:space="preserve"> </w:t>
      </w:r>
      <w:r w:rsidR="00814F41">
        <w:rPr>
          <w:color w:val="000000"/>
          <w:lang w:val="sr-Cyrl-BA"/>
        </w:rPr>
        <w:t>нема рачунских грешака.</w:t>
      </w:r>
      <w:r w:rsidR="00814F41">
        <w:rPr>
          <w:color w:val="000000"/>
          <w:lang w:val="sr-Cyrl-CS"/>
        </w:rPr>
        <w:t xml:space="preserve"> </w:t>
      </w:r>
    </w:p>
    <w:p w:rsidR="00422173" w:rsidRDefault="00984B9A" w:rsidP="00087978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 xml:space="preserve">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E51BC4" w:rsidRDefault="00E51BC4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 xml:space="preserve">а је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 xml:space="preserve">онуђача утврђена најнижа цијена, </w:t>
      </w:r>
      <w:r w:rsidR="008D3D12" w:rsidRPr="0095713E">
        <w:rPr>
          <w:lang w:val="ru-RU"/>
        </w:rPr>
        <w:t xml:space="preserve">као и чињеницу </w:t>
      </w:r>
      <w:r w:rsidR="00697779" w:rsidRPr="0095713E">
        <w:rPr>
          <w:lang w:val="ru-RU"/>
        </w:rPr>
        <w:t xml:space="preserve">да </w:t>
      </w:r>
      <w:r w:rsidR="006D2C2E" w:rsidRPr="0095713E">
        <w:rPr>
          <w:lang w:val="ru-RU"/>
        </w:rPr>
        <w:t xml:space="preserve">је само једна </w:t>
      </w:r>
      <w:r w:rsidR="00412CD4" w:rsidRPr="0095713E">
        <w:rPr>
          <w:lang w:val="ru-RU"/>
        </w:rPr>
        <w:t xml:space="preserve"> </w:t>
      </w:r>
      <w:r w:rsidR="00B116AE" w:rsidRPr="0095713E">
        <w:rPr>
          <w:lang w:val="ru-RU"/>
        </w:rPr>
        <w:t>понуда</w:t>
      </w:r>
      <w:r w:rsidR="008D3D12" w:rsidRPr="0095713E">
        <w:rPr>
          <w:lang w:val="ru-RU"/>
        </w:rPr>
        <w:t xml:space="preserve"> </w:t>
      </w:r>
      <w:r w:rsidR="00412CD4" w:rsidRPr="0095713E">
        <w:rPr>
          <w:lang w:val="ru-RU"/>
        </w:rPr>
        <w:t xml:space="preserve">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AF008D">
        <w:rPr>
          <w:b/>
          <w:color w:val="000000"/>
          <w:lang w:val="sr-Cyrl-CS"/>
        </w:rPr>
        <w:t xml:space="preserve"> </w:t>
      </w:r>
      <w:r w:rsidR="00AF008D" w:rsidRPr="00F1662D">
        <w:rPr>
          <w:b/>
          <w:color w:val="000000"/>
          <w:lang w:val="sr-Cyrl-CS"/>
        </w:rPr>
        <w:t>„</w:t>
      </w:r>
      <w:r w:rsidR="00AF008D" w:rsidRPr="00AF008D">
        <w:rPr>
          <w:b/>
          <w:lang w:val="sr-Latn-BA"/>
        </w:rPr>
        <w:t>POWER</w:t>
      </w:r>
      <w:r w:rsidR="00AF008D" w:rsidRPr="00AF008D">
        <w:rPr>
          <w:b/>
          <w:lang w:val="sr-Cyrl-CS"/>
        </w:rPr>
        <w:t xml:space="preserve">“ д.о.о. </w:t>
      </w:r>
      <w:r w:rsidR="00AF008D" w:rsidRPr="00AF008D">
        <w:rPr>
          <w:b/>
          <w:lang w:val="sr-Cyrl-BA"/>
        </w:rPr>
        <w:t>Сарајево</w:t>
      </w:r>
      <w:r w:rsidR="00AF008D" w:rsidRPr="00AF008D">
        <w:rPr>
          <w:lang w:val="sr-Cyrl-CS"/>
        </w:rPr>
        <w:t xml:space="preserve">  </w:t>
      </w:r>
      <w:r w:rsidR="00E51BC4">
        <w:rPr>
          <w:b/>
          <w:color w:val="000000"/>
          <w:lang w:val="sr-Cyrl-CS"/>
        </w:rPr>
        <w:t xml:space="preserve"> понудио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7B6DB5">
        <w:rPr>
          <w:lang w:val="ru-RU"/>
        </w:rPr>
        <w:t xml:space="preserve"> </w:t>
      </w:r>
      <w:r w:rsidR="00E604B7" w:rsidRPr="00E604B7">
        <w:rPr>
          <w:color w:val="000000"/>
          <w:lang w:val="sr-Cyrl-CS"/>
        </w:rPr>
        <w:t>(прихватљиве понуде)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AF008D">
        <w:rPr>
          <w:b/>
          <w:lang w:val="sr-Cyrl-CS"/>
        </w:rPr>
        <w:t>42.700,00</w:t>
      </w:r>
      <w:r w:rsidR="00C6564A" w:rsidRPr="006B6EA2">
        <w:rPr>
          <w:b/>
          <w:lang w:val="sr-Cyrl-CS"/>
        </w:rPr>
        <w:t xml:space="preserve">КМ  без ПДВ-а,  односно </w:t>
      </w:r>
      <w:r w:rsidR="00AF008D">
        <w:rPr>
          <w:b/>
          <w:lang w:val="sr-Cyrl-CS"/>
        </w:rPr>
        <w:t>49.959,00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>КМ    са ПДВ-ом</w:t>
      </w:r>
      <w:r w:rsidR="003D60BB">
        <w:rPr>
          <w:b/>
          <w:lang w:val="sr-Cyrl-CS"/>
        </w:rPr>
        <w:t xml:space="preserve">,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„</w:t>
      </w:r>
      <w:r w:rsidR="00E51BC4">
        <w:rPr>
          <w:b/>
          <w:lang w:val="sr-Cyrl-CS"/>
        </w:rPr>
        <w:t>Набавку</w:t>
      </w:r>
      <w:r w:rsidR="0086283D">
        <w:rPr>
          <w:b/>
          <w:lang w:val="sr-Cyrl-CS"/>
        </w:rPr>
        <w:t xml:space="preserve"> кориштеног путничког моторног возила </w:t>
      </w:r>
      <w:r w:rsidR="008D3D12">
        <w:rPr>
          <w:b/>
          <w:lang w:val="sr-Cyrl-CS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B418E2" w:rsidRPr="004C1DB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86283D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5C77E8">
        <w:rPr>
          <w:lang w:val="sr-Cyrl-CS"/>
        </w:rPr>
        <w:t>1818</w:t>
      </w:r>
      <w:r w:rsidR="00686BBF" w:rsidRPr="00223C13">
        <w:rPr>
          <w:lang w:val="sr-Cyrl-CS"/>
        </w:rPr>
        <w:t>/20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86283D">
        <w:rPr>
          <w:lang w:val="sr-Cyrl-CS"/>
        </w:rPr>
        <w:t xml:space="preserve">               </w:t>
      </w:r>
      <w:r w:rsidR="00723AFF">
        <w:rPr>
          <w:lang w:val="sr-Latn-BA"/>
        </w:rPr>
        <w:t xml:space="preserve">  </w:t>
      </w:r>
      <w:r w:rsidR="00412CD4" w:rsidRPr="00223C13">
        <w:rPr>
          <w:lang w:val="sr-Cyrl-CS"/>
        </w:rPr>
        <w:t xml:space="preserve">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86283D">
        <w:rPr>
          <w:b w:val="0"/>
          <w:lang w:val="bs-Cyrl-BA"/>
        </w:rPr>
        <w:t xml:space="preserve"> 29.10.</w:t>
      </w:r>
      <w:r w:rsidR="00BB1059" w:rsidRPr="00223C13">
        <w:rPr>
          <w:b w:val="0"/>
        </w:rPr>
        <w:t>2</w:t>
      </w:r>
      <w:r w:rsidR="00686BBF" w:rsidRPr="00223C13">
        <w:rPr>
          <w:b w:val="0"/>
          <w:lang w:val="sr-Cyrl-BA"/>
        </w:rPr>
        <w:t>020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7455F"/>
    <w:rsid w:val="00080456"/>
    <w:rsid w:val="000827B0"/>
    <w:rsid w:val="00086103"/>
    <w:rsid w:val="00087978"/>
    <w:rsid w:val="00091D64"/>
    <w:rsid w:val="000974AD"/>
    <w:rsid w:val="000A430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3DB7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F2"/>
    <w:rsid w:val="00223C13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5318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6A45"/>
    <w:rsid w:val="0050071C"/>
    <w:rsid w:val="00502C43"/>
    <w:rsid w:val="00506116"/>
    <w:rsid w:val="00511DD3"/>
    <w:rsid w:val="00513885"/>
    <w:rsid w:val="00520A06"/>
    <w:rsid w:val="00524732"/>
    <w:rsid w:val="005359F7"/>
    <w:rsid w:val="00541281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4F8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7E8"/>
    <w:rsid w:val="005D4969"/>
    <w:rsid w:val="005E2BCF"/>
    <w:rsid w:val="005E32A9"/>
    <w:rsid w:val="005F38B7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703"/>
    <w:rsid w:val="0069096A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34D99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804E8E"/>
    <w:rsid w:val="00804EA1"/>
    <w:rsid w:val="00804FDC"/>
    <w:rsid w:val="0080622F"/>
    <w:rsid w:val="00807818"/>
    <w:rsid w:val="00814F41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83D"/>
    <w:rsid w:val="00862920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7A"/>
    <w:rsid w:val="008D3FB8"/>
    <w:rsid w:val="008D4F33"/>
    <w:rsid w:val="008D5549"/>
    <w:rsid w:val="008D646C"/>
    <w:rsid w:val="008E4178"/>
    <w:rsid w:val="008E7863"/>
    <w:rsid w:val="008E7F9F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68A7"/>
    <w:rsid w:val="009D7AFE"/>
    <w:rsid w:val="009E39D4"/>
    <w:rsid w:val="009E4920"/>
    <w:rsid w:val="009F1362"/>
    <w:rsid w:val="009F1F1A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90F5C"/>
    <w:rsid w:val="00A958EC"/>
    <w:rsid w:val="00AA4040"/>
    <w:rsid w:val="00AA4F59"/>
    <w:rsid w:val="00AA51FE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7258"/>
    <w:rsid w:val="00AF008D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514D7"/>
    <w:rsid w:val="00B55384"/>
    <w:rsid w:val="00B56594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5BDA"/>
    <w:rsid w:val="00BC62AB"/>
    <w:rsid w:val="00BD18A6"/>
    <w:rsid w:val="00BD6BE0"/>
    <w:rsid w:val="00BE1D80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27642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65906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142E"/>
    <w:rsid w:val="00D1399B"/>
    <w:rsid w:val="00D1666C"/>
    <w:rsid w:val="00D20C68"/>
    <w:rsid w:val="00D251B4"/>
    <w:rsid w:val="00D26A62"/>
    <w:rsid w:val="00D317FD"/>
    <w:rsid w:val="00D4415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B6918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438CE"/>
    <w:rsid w:val="00E4662C"/>
    <w:rsid w:val="00E47C60"/>
    <w:rsid w:val="00E50661"/>
    <w:rsid w:val="00E5075F"/>
    <w:rsid w:val="00E51BC4"/>
    <w:rsid w:val="00E5279D"/>
    <w:rsid w:val="00E604B7"/>
    <w:rsid w:val="00E77D32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0263"/>
    <w:rsid w:val="00F01D83"/>
    <w:rsid w:val="00F02563"/>
    <w:rsid w:val="00F0357A"/>
    <w:rsid w:val="00F0748C"/>
    <w:rsid w:val="00F107A3"/>
    <w:rsid w:val="00F121D6"/>
    <w:rsid w:val="00F14949"/>
    <w:rsid w:val="00F15D37"/>
    <w:rsid w:val="00F1662D"/>
    <w:rsid w:val="00F22333"/>
    <w:rsid w:val="00F260FB"/>
    <w:rsid w:val="00F276C2"/>
    <w:rsid w:val="00F3215F"/>
    <w:rsid w:val="00F34A21"/>
    <w:rsid w:val="00F44647"/>
    <w:rsid w:val="00F51DB2"/>
    <w:rsid w:val="00F60D47"/>
    <w:rsid w:val="00F64599"/>
    <w:rsid w:val="00F725E4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B063-5C04-44AD-8849-D6142480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11668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2020-11-03T08:11:00Z</dcterms:created>
  <dcterms:modified xsi:type="dcterms:W3CDTF">2020-11-03T08:11:00Z</dcterms:modified>
</cp:coreProperties>
</file>