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14:paraId="06B0BC1B" w14:textId="77777777" w:rsidTr="00D73006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14:paraId="08584052" w14:textId="77777777" w:rsidR="00955C6B" w:rsidRDefault="000E540E" w:rsidP="005D49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 wp14:anchorId="6C0A92F5" wp14:editId="6CB4C2C7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14:paraId="3CA83C97" w14:textId="77777777" w:rsidR="00955C6B" w:rsidRDefault="000543EE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14:paraId="1D294C8B" w14:textId="77777777" w:rsidR="00955C6B" w:rsidRDefault="00955C6B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14:paraId="546A223F" w14:textId="77777777" w:rsidR="00955C6B" w:rsidRPr="004E18FC" w:rsidRDefault="00955C6B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14:paraId="21181BAE" w14:textId="77777777" w:rsidTr="00D73006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14:paraId="452D1CE4" w14:textId="77777777" w:rsidR="00955C6B" w:rsidRDefault="00955C6B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6EBA42CC" w14:textId="77777777" w:rsidR="00955C6B" w:rsidRDefault="00955C6B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14:paraId="7AA1827E" w14:textId="77777777" w:rsidR="00955C6B" w:rsidRDefault="00955C6B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14:paraId="34EA9816" w14:textId="056B2C79" w:rsidR="00955C6B" w:rsidRDefault="00F14DB1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</w:t>
      </w:r>
      <w:r w:rsidR="00B437F0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14:paraId="26D94E79" w14:textId="77777777" w:rsidR="00B418E2" w:rsidRPr="00F31A59" w:rsidRDefault="00B418E2">
      <w:pPr>
        <w:rPr>
          <w:sz w:val="22"/>
          <w:szCs w:val="22"/>
          <w:lang w:val="sr-Cyrl-CS"/>
        </w:rPr>
      </w:pPr>
    </w:p>
    <w:p w14:paraId="2D4DAE87" w14:textId="60DD4F68" w:rsidR="00B418E2" w:rsidRDefault="009725DC" w:rsidP="00AB1EE3">
      <w:pPr>
        <w:jc w:val="both"/>
        <w:rPr>
          <w:sz w:val="22"/>
          <w:szCs w:val="22"/>
        </w:rPr>
      </w:pPr>
      <w:r w:rsidRPr="00F31A59">
        <w:rPr>
          <w:sz w:val="22"/>
          <w:szCs w:val="22"/>
          <w:lang w:val="sr-Cyrl-CS"/>
        </w:rPr>
        <w:t xml:space="preserve">На основу члана </w:t>
      </w:r>
      <w:r w:rsidRPr="00F31A59">
        <w:rPr>
          <w:sz w:val="22"/>
          <w:szCs w:val="22"/>
          <w:lang w:val="sr-Latn-CS"/>
        </w:rPr>
        <w:t>64.</w:t>
      </w:r>
      <w:r w:rsidR="007169B8" w:rsidRPr="00F31A59">
        <w:rPr>
          <w:sz w:val="22"/>
          <w:szCs w:val="22"/>
          <w:lang w:val="sr-Cyrl-CS"/>
        </w:rPr>
        <w:t>став 1.тачка б</w:t>
      </w:r>
      <w:r w:rsidR="00B91D86" w:rsidRPr="00F31A59">
        <w:rPr>
          <w:sz w:val="22"/>
          <w:szCs w:val="22"/>
          <w:lang w:val="sr-Cyrl-CS"/>
        </w:rPr>
        <w:t>) , члана 70.</w:t>
      </w:r>
      <w:r w:rsidRPr="00F31A59">
        <w:rPr>
          <w:sz w:val="22"/>
          <w:szCs w:val="22"/>
          <w:lang w:val="sr-Cyrl-CS"/>
        </w:rPr>
        <w:t xml:space="preserve">Закона о јавним набавкама </w:t>
      </w:r>
      <w:r w:rsidR="00FF70C2" w:rsidRPr="00F31A59">
        <w:rPr>
          <w:sz w:val="22"/>
          <w:szCs w:val="22"/>
          <w:lang w:val="sr-Cyrl-CS"/>
        </w:rPr>
        <w:t xml:space="preserve"> Босне и Херцеговине</w:t>
      </w:r>
      <w:r w:rsidRPr="00F31A59">
        <w:rPr>
          <w:sz w:val="22"/>
          <w:szCs w:val="22"/>
          <w:lang w:val="sr-Cyrl-CS"/>
        </w:rPr>
        <w:t xml:space="preserve"> (Службени гласник  БиХ бр.39/14</w:t>
      </w:r>
      <w:r w:rsidR="00C60153" w:rsidRPr="00F31A59">
        <w:rPr>
          <w:sz w:val="22"/>
          <w:szCs w:val="22"/>
          <w:lang w:val="sr-Cyrl-CS"/>
        </w:rPr>
        <w:t>) и члана 33. Статута Цен</w:t>
      </w:r>
      <w:r w:rsidR="002336D5" w:rsidRPr="00F31A59">
        <w:rPr>
          <w:sz w:val="22"/>
          <w:szCs w:val="22"/>
          <w:lang w:val="sr-Cyrl-CS"/>
        </w:rPr>
        <w:t xml:space="preserve">тра за </w:t>
      </w:r>
      <w:r w:rsidR="000543EE" w:rsidRPr="00F31A59">
        <w:rPr>
          <w:sz w:val="22"/>
          <w:szCs w:val="22"/>
          <w:lang w:val="sr-Cyrl-CS"/>
        </w:rPr>
        <w:t>развој пољопривреде и</w:t>
      </w:r>
      <w:r w:rsidR="00C60153" w:rsidRPr="00F31A59">
        <w:rPr>
          <w:sz w:val="22"/>
          <w:szCs w:val="22"/>
          <w:lang w:val="sr-Cyrl-CS"/>
        </w:rPr>
        <w:t xml:space="preserve"> села,</w:t>
      </w:r>
      <w:r w:rsidR="00B437F0" w:rsidRPr="00F31A59">
        <w:rPr>
          <w:sz w:val="22"/>
          <w:szCs w:val="22"/>
          <w:lang w:val="sr-Cyrl-CS"/>
        </w:rPr>
        <w:t xml:space="preserve"> Бања Лука, </w:t>
      </w:r>
      <w:r w:rsidR="00C60153" w:rsidRPr="00F31A59">
        <w:rPr>
          <w:sz w:val="22"/>
          <w:szCs w:val="22"/>
          <w:lang w:val="sr-Cyrl-CS"/>
        </w:rPr>
        <w:t xml:space="preserve"> а на основу утврђене препоруке</w:t>
      </w:r>
      <w:r w:rsidR="00992BD5" w:rsidRPr="00F31A59">
        <w:rPr>
          <w:sz w:val="22"/>
          <w:szCs w:val="22"/>
          <w:lang w:val="sr-Cyrl-CS"/>
        </w:rPr>
        <w:t xml:space="preserve"> од стране комисије</w:t>
      </w:r>
      <w:r w:rsidR="00C618B1">
        <w:rPr>
          <w:sz w:val="22"/>
          <w:szCs w:val="22"/>
        </w:rPr>
        <w:t xml:space="preserve"> </w:t>
      </w:r>
      <w:r w:rsidR="00B437F0" w:rsidRPr="00F31A59">
        <w:rPr>
          <w:sz w:val="22"/>
          <w:szCs w:val="22"/>
          <w:lang w:val="sr-Cyrl-CS"/>
        </w:rPr>
        <w:t xml:space="preserve">број: </w:t>
      </w:r>
      <w:r w:rsidR="00C618B1">
        <w:rPr>
          <w:sz w:val="22"/>
          <w:szCs w:val="22"/>
          <w:lang w:val="sr-Cyrl-BA"/>
        </w:rPr>
        <w:t>1021</w:t>
      </w:r>
      <w:r w:rsidR="008921AD" w:rsidRPr="00F31A59">
        <w:rPr>
          <w:sz w:val="22"/>
          <w:szCs w:val="22"/>
          <w:lang w:val="sr-Cyrl-CS"/>
        </w:rPr>
        <w:t>-1/</w:t>
      </w:r>
      <w:r w:rsidR="00F14DB1">
        <w:rPr>
          <w:sz w:val="22"/>
          <w:szCs w:val="22"/>
          <w:lang w:val="sr-Cyrl-CS"/>
        </w:rPr>
        <w:t xml:space="preserve">20 </w:t>
      </w:r>
      <w:r w:rsidR="00CE07CF" w:rsidRPr="00F31A59">
        <w:rPr>
          <w:sz w:val="22"/>
          <w:szCs w:val="22"/>
          <w:lang w:val="sr-Cyrl-CS"/>
        </w:rPr>
        <w:t xml:space="preserve">од </w:t>
      </w:r>
      <w:r w:rsidR="00C618B1">
        <w:rPr>
          <w:sz w:val="22"/>
          <w:szCs w:val="22"/>
          <w:lang w:val="sr-Cyrl-BA"/>
        </w:rPr>
        <w:t>27.</w:t>
      </w:r>
      <w:r w:rsidR="00F14DB1">
        <w:rPr>
          <w:sz w:val="22"/>
          <w:szCs w:val="22"/>
          <w:lang w:val="sr-Cyrl-BA"/>
        </w:rPr>
        <w:t>05.2020</w:t>
      </w:r>
      <w:r w:rsidR="00267583" w:rsidRPr="00F31A59">
        <w:rPr>
          <w:sz w:val="22"/>
          <w:szCs w:val="22"/>
          <w:lang w:val="sr-Cyrl-CS"/>
        </w:rPr>
        <w:t>.</w:t>
      </w:r>
      <w:r w:rsidR="007169B8" w:rsidRPr="00F31A59">
        <w:rPr>
          <w:sz w:val="22"/>
          <w:szCs w:val="22"/>
          <w:lang w:val="sr-Cyrl-CS"/>
        </w:rPr>
        <w:t>године</w:t>
      </w:r>
      <w:r w:rsidR="00992BD5" w:rsidRPr="00F31A59">
        <w:rPr>
          <w:sz w:val="22"/>
          <w:szCs w:val="22"/>
          <w:lang w:val="sr-Cyrl-CS"/>
        </w:rPr>
        <w:t>,</w:t>
      </w:r>
      <w:r w:rsidR="00F14DB1">
        <w:rPr>
          <w:sz w:val="22"/>
          <w:szCs w:val="22"/>
          <w:lang w:val="sr-Cyrl-CS"/>
        </w:rPr>
        <w:t xml:space="preserve"> </w:t>
      </w:r>
      <w:r w:rsidR="00162B91" w:rsidRPr="00F31A59">
        <w:rPr>
          <w:sz w:val="22"/>
          <w:szCs w:val="22"/>
          <w:lang w:val="sr-Cyrl-CS"/>
        </w:rPr>
        <w:t xml:space="preserve">за провођење </w:t>
      </w:r>
      <w:r w:rsidR="00992BD5" w:rsidRPr="00F31A59">
        <w:rPr>
          <w:sz w:val="22"/>
          <w:szCs w:val="22"/>
          <w:lang w:val="sr-Cyrl-CS"/>
        </w:rPr>
        <w:t xml:space="preserve">поступка </w:t>
      </w:r>
      <w:r w:rsidR="00ED0B6C" w:rsidRPr="00F31A59">
        <w:rPr>
          <w:sz w:val="22"/>
          <w:szCs w:val="22"/>
          <w:lang w:val="sr-Cyrl-CS"/>
        </w:rPr>
        <w:t xml:space="preserve"> за избор нај</w:t>
      </w:r>
      <w:r w:rsidR="00A537D6" w:rsidRPr="00F31A59">
        <w:rPr>
          <w:sz w:val="22"/>
          <w:szCs w:val="22"/>
          <w:lang w:val="sr-Cyrl-CS"/>
        </w:rPr>
        <w:t>повољнијег понуђача</w:t>
      </w:r>
      <w:r w:rsidR="007169B8" w:rsidRPr="00F31A59">
        <w:rPr>
          <w:sz w:val="22"/>
          <w:szCs w:val="22"/>
          <w:lang w:val="sr-Cyrl-CS"/>
        </w:rPr>
        <w:t xml:space="preserve">за </w:t>
      </w:r>
      <w:r w:rsidR="00C01C0D" w:rsidRPr="00F31A59">
        <w:rPr>
          <w:sz w:val="22"/>
          <w:szCs w:val="22"/>
          <w:lang w:val="sr-Cyrl-CS"/>
        </w:rPr>
        <w:t>н</w:t>
      </w:r>
      <w:r w:rsidR="00A537D6" w:rsidRPr="00F31A59">
        <w:rPr>
          <w:sz w:val="22"/>
          <w:szCs w:val="22"/>
          <w:lang w:val="sr-Cyrl-CS"/>
        </w:rPr>
        <w:t>абавку</w:t>
      </w:r>
      <w:r w:rsidR="00F14DB1">
        <w:rPr>
          <w:sz w:val="22"/>
          <w:szCs w:val="22"/>
          <w:lang w:val="sr-Cyrl-CS"/>
        </w:rPr>
        <w:t xml:space="preserve"> </w:t>
      </w:r>
      <w:r w:rsidR="0027145D" w:rsidRPr="00F31A59">
        <w:rPr>
          <w:sz w:val="22"/>
          <w:szCs w:val="22"/>
          <w:lang w:val="sr-Cyrl-CS"/>
        </w:rPr>
        <w:t>„Извођење</w:t>
      </w:r>
      <w:r w:rsidR="00D004BB" w:rsidRPr="00F31A59">
        <w:rPr>
          <w:sz w:val="22"/>
          <w:szCs w:val="22"/>
          <w:lang w:val="sr-Cyrl-CS"/>
        </w:rPr>
        <w:t xml:space="preserve"> </w:t>
      </w:r>
      <w:r w:rsidR="00F14DB1">
        <w:rPr>
          <w:sz w:val="22"/>
          <w:szCs w:val="22"/>
          <w:lang w:val="sr-Cyrl-CS"/>
        </w:rPr>
        <w:t>додатних (</w:t>
      </w:r>
      <w:r w:rsidR="00D004BB" w:rsidRPr="00F31A59">
        <w:rPr>
          <w:sz w:val="22"/>
          <w:szCs w:val="22"/>
          <w:lang w:val="sr-Cyrl-CS"/>
        </w:rPr>
        <w:t>непредвиђених</w:t>
      </w:r>
      <w:r w:rsidR="00F14DB1">
        <w:rPr>
          <w:sz w:val="22"/>
          <w:szCs w:val="22"/>
          <w:lang w:val="sr-Cyrl-CS"/>
        </w:rPr>
        <w:t>)</w:t>
      </w:r>
      <w:r w:rsidR="0027145D" w:rsidRPr="00F31A59">
        <w:rPr>
          <w:sz w:val="22"/>
          <w:szCs w:val="22"/>
          <w:lang w:val="sr-Cyrl-CS"/>
        </w:rPr>
        <w:t xml:space="preserve"> радова на </w:t>
      </w:r>
      <w:r w:rsidR="00F14DB1">
        <w:rPr>
          <w:sz w:val="22"/>
          <w:szCs w:val="22"/>
          <w:lang w:val="sr-Cyrl-CS"/>
        </w:rPr>
        <w:t xml:space="preserve">санацији и </w:t>
      </w:r>
      <w:r w:rsidR="0027145D" w:rsidRPr="00F31A59">
        <w:rPr>
          <w:sz w:val="22"/>
          <w:szCs w:val="22"/>
          <w:lang w:val="sr-Cyrl-CS"/>
        </w:rPr>
        <w:t>адаптацији, пословног простора у Ул.</w:t>
      </w:r>
      <w:r w:rsidR="00F14DB1">
        <w:rPr>
          <w:sz w:val="22"/>
          <w:szCs w:val="22"/>
          <w:lang w:val="sr-Cyrl-CS"/>
        </w:rPr>
        <w:t xml:space="preserve">Краља Петра </w:t>
      </w:r>
      <w:r w:rsidR="00F14DB1">
        <w:rPr>
          <w:sz w:val="22"/>
          <w:szCs w:val="22"/>
          <w:lang w:val="sr-Latn-BA"/>
        </w:rPr>
        <w:t xml:space="preserve">I </w:t>
      </w:r>
      <w:r w:rsidR="00F14DB1">
        <w:rPr>
          <w:sz w:val="22"/>
          <w:szCs w:val="22"/>
          <w:lang w:val="sr-Cyrl-BA"/>
        </w:rPr>
        <w:t>Карађорђевића број 46 Бања Лука (привођење намјени)</w:t>
      </w:r>
      <w:r w:rsidR="0027145D" w:rsidRPr="00F31A59">
        <w:rPr>
          <w:sz w:val="22"/>
          <w:szCs w:val="22"/>
          <w:lang w:val="sr-Cyrl-CS"/>
        </w:rPr>
        <w:t xml:space="preserve"> </w:t>
      </w:r>
      <w:r w:rsidR="008C5EF3" w:rsidRPr="00F31A59">
        <w:rPr>
          <w:bCs/>
          <w:sz w:val="22"/>
          <w:szCs w:val="22"/>
          <w:lang w:val="sr-Cyrl-CS" w:eastAsia="bs-Latn-BA"/>
        </w:rPr>
        <w:t>,</w:t>
      </w:r>
      <w:r w:rsidR="00046C5A" w:rsidRPr="00F31A59">
        <w:rPr>
          <w:bCs/>
          <w:sz w:val="22"/>
          <w:szCs w:val="22"/>
          <w:lang w:eastAsia="bs-Latn-BA"/>
        </w:rPr>
        <w:t xml:space="preserve"> </w:t>
      </w:r>
      <w:r w:rsidR="002F43C8" w:rsidRPr="00F31A59">
        <w:rPr>
          <w:sz w:val="22"/>
          <w:szCs w:val="22"/>
          <w:lang w:val="sr-Cyrl-CS"/>
        </w:rPr>
        <w:t>Директор Центра</w:t>
      </w:r>
      <w:r w:rsidR="00F14DB1">
        <w:rPr>
          <w:sz w:val="22"/>
          <w:szCs w:val="22"/>
          <w:lang w:val="sr-Cyrl-BA"/>
        </w:rPr>
        <w:t xml:space="preserve">  </w:t>
      </w:r>
      <w:r w:rsidR="00FF70C2" w:rsidRPr="00F31A59">
        <w:rPr>
          <w:b/>
          <w:sz w:val="22"/>
          <w:szCs w:val="22"/>
          <w:lang w:val="sr-Cyrl-CS"/>
        </w:rPr>
        <w:t xml:space="preserve">д о н о с и, </w:t>
      </w:r>
      <w:proofErr w:type="spellStart"/>
      <w:r w:rsidR="00B418E2" w:rsidRPr="00F31A59">
        <w:rPr>
          <w:sz w:val="22"/>
          <w:szCs w:val="22"/>
        </w:rPr>
        <w:t>сљедећу</w:t>
      </w:r>
      <w:proofErr w:type="spellEnd"/>
    </w:p>
    <w:p w14:paraId="7F32AB6F" w14:textId="77777777" w:rsidR="00F14DB1" w:rsidRPr="00F31A59" w:rsidRDefault="00F14DB1" w:rsidP="00AB1EE3">
      <w:pPr>
        <w:jc w:val="both"/>
        <w:rPr>
          <w:sz w:val="22"/>
          <w:szCs w:val="22"/>
        </w:rPr>
      </w:pPr>
    </w:p>
    <w:p w14:paraId="182D3F32" w14:textId="77777777" w:rsidR="00B418E2" w:rsidRPr="00F31A59" w:rsidRDefault="00B418E2">
      <w:pPr>
        <w:pStyle w:val="Heading2"/>
        <w:rPr>
          <w:b/>
          <w:sz w:val="22"/>
          <w:szCs w:val="22"/>
        </w:rPr>
      </w:pPr>
      <w:r w:rsidRPr="00F31A59">
        <w:rPr>
          <w:b/>
          <w:sz w:val="22"/>
          <w:szCs w:val="22"/>
        </w:rPr>
        <w:t>О Д Л У К У</w:t>
      </w:r>
    </w:p>
    <w:p w14:paraId="1ADE25F3" w14:textId="06A6F003" w:rsidR="00F60D47" w:rsidRPr="00F31A59" w:rsidRDefault="00046C5A" w:rsidP="00F60D47">
      <w:pPr>
        <w:jc w:val="center"/>
        <w:rPr>
          <w:sz w:val="22"/>
          <w:szCs w:val="22"/>
          <w:lang w:val="sr-Cyrl-CS"/>
        </w:rPr>
      </w:pPr>
      <w:r w:rsidRPr="00F31A59">
        <w:rPr>
          <w:b/>
          <w:sz w:val="22"/>
          <w:szCs w:val="22"/>
          <w:lang w:val="sr-Cyrl-CS"/>
        </w:rPr>
        <w:t xml:space="preserve">о избору </w:t>
      </w:r>
      <w:r w:rsidR="00F60D47" w:rsidRPr="00F31A59">
        <w:rPr>
          <w:b/>
          <w:sz w:val="22"/>
          <w:szCs w:val="22"/>
          <w:lang w:val="sr-Cyrl-CS"/>
        </w:rPr>
        <w:t xml:space="preserve"> понуђача</w:t>
      </w:r>
      <w:r w:rsidRPr="00F31A59">
        <w:rPr>
          <w:b/>
          <w:sz w:val="22"/>
          <w:szCs w:val="22"/>
          <w:lang w:val="sr-Cyrl-CS"/>
        </w:rPr>
        <w:t xml:space="preserve"> за обављање </w:t>
      </w:r>
      <w:r w:rsidR="00F14DB1">
        <w:rPr>
          <w:b/>
          <w:sz w:val="22"/>
          <w:szCs w:val="22"/>
          <w:lang w:val="sr-Cyrl-CS"/>
        </w:rPr>
        <w:t xml:space="preserve">додатних и </w:t>
      </w:r>
      <w:r w:rsidRPr="00F31A59">
        <w:rPr>
          <w:b/>
          <w:sz w:val="22"/>
          <w:szCs w:val="22"/>
          <w:lang w:val="sr-Cyrl-CS"/>
        </w:rPr>
        <w:t>непредвиђених   радова у преговарачком поступку</w:t>
      </w:r>
      <w:r w:rsidRPr="00F31A59">
        <w:rPr>
          <w:b/>
          <w:sz w:val="22"/>
          <w:szCs w:val="22"/>
        </w:rPr>
        <w:t xml:space="preserve"> </w:t>
      </w:r>
      <w:r w:rsidRPr="00F31A59">
        <w:rPr>
          <w:b/>
          <w:sz w:val="22"/>
          <w:szCs w:val="22"/>
          <w:lang w:val="sr-Cyrl-CS"/>
        </w:rPr>
        <w:t xml:space="preserve"> </w:t>
      </w:r>
    </w:p>
    <w:p w14:paraId="5762AB60" w14:textId="77777777" w:rsidR="00B418E2" w:rsidRPr="00F31A59" w:rsidRDefault="00B418E2">
      <w:pPr>
        <w:rPr>
          <w:sz w:val="22"/>
          <w:szCs w:val="22"/>
          <w:lang w:val="sr-Cyrl-CS"/>
        </w:rPr>
      </w:pPr>
    </w:p>
    <w:p w14:paraId="7F556261" w14:textId="075A790C" w:rsidR="00AD4783" w:rsidRPr="00F31A59" w:rsidRDefault="00F816BF" w:rsidP="00F816BF">
      <w:pPr>
        <w:jc w:val="both"/>
        <w:rPr>
          <w:b/>
          <w:sz w:val="22"/>
          <w:szCs w:val="22"/>
          <w:lang w:val="sr-Cyrl-BA"/>
        </w:rPr>
      </w:pPr>
      <w:r w:rsidRPr="00F31A59">
        <w:rPr>
          <w:b/>
          <w:sz w:val="22"/>
          <w:szCs w:val="22"/>
          <w:lang w:val="sr-Cyrl-CS"/>
        </w:rPr>
        <w:t>1</w:t>
      </w:r>
      <w:r w:rsidRPr="00F31A59">
        <w:rPr>
          <w:sz w:val="22"/>
          <w:szCs w:val="22"/>
          <w:lang w:val="sr-Cyrl-CS"/>
        </w:rPr>
        <w:t>.</w:t>
      </w:r>
      <w:proofErr w:type="spellStart"/>
      <w:r w:rsidR="00080456" w:rsidRPr="00F31A59">
        <w:rPr>
          <w:sz w:val="22"/>
          <w:szCs w:val="22"/>
        </w:rPr>
        <w:t>Прихвата</w:t>
      </w:r>
      <w:proofErr w:type="spellEnd"/>
      <w:r w:rsidR="00046C5A" w:rsidRPr="00F31A59">
        <w:rPr>
          <w:sz w:val="22"/>
          <w:szCs w:val="22"/>
          <w:lang w:val="sr-Cyrl-CS"/>
        </w:rPr>
        <w:t xml:space="preserve"> </w:t>
      </w:r>
      <w:proofErr w:type="spellStart"/>
      <w:r w:rsidR="00080456" w:rsidRPr="00F31A59">
        <w:rPr>
          <w:sz w:val="22"/>
          <w:szCs w:val="22"/>
        </w:rPr>
        <w:t>се</w:t>
      </w:r>
      <w:proofErr w:type="spellEnd"/>
      <w:r w:rsidR="00046C5A" w:rsidRPr="00F31A59">
        <w:rPr>
          <w:sz w:val="22"/>
          <w:szCs w:val="22"/>
          <w:lang w:val="sr-Cyrl-CS"/>
        </w:rPr>
        <w:t xml:space="preserve"> </w:t>
      </w:r>
      <w:proofErr w:type="spellStart"/>
      <w:r w:rsidR="00080456" w:rsidRPr="00F31A59">
        <w:rPr>
          <w:sz w:val="22"/>
          <w:szCs w:val="22"/>
        </w:rPr>
        <w:t>приједлог</w:t>
      </w:r>
      <w:proofErr w:type="spellEnd"/>
      <w:r w:rsidR="00622A09" w:rsidRPr="00F31A59">
        <w:rPr>
          <w:sz w:val="22"/>
          <w:szCs w:val="22"/>
          <w:lang w:val="sr-Cyrl-CS"/>
        </w:rPr>
        <w:t>-препорука</w:t>
      </w:r>
      <w:r w:rsidR="00046C5A" w:rsidRPr="00F31A59">
        <w:rPr>
          <w:sz w:val="22"/>
          <w:szCs w:val="22"/>
          <w:lang w:val="sr-Cyrl-CS"/>
        </w:rPr>
        <w:t xml:space="preserve"> </w:t>
      </w:r>
      <w:proofErr w:type="spellStart"/>
      <w:r w:rsidR="00B418E2" w:rsidRPr="00F31A59">
        <w:rPr>
          <w:sz w:val="22"/>
          <w:szCs w:val="22"/>
        </w:rPr>
        <w:t>Комисије</w:t>
      </w:r>
      <w:proofErr w:type="spellEnd"/>
      <w:r w:rsidR="00046C5A" w:rsidRPr="00F31A59">
        <w:rPr>
          <w:sz w:val="22"/>
          <w:szCs w:val="22"/>
          <w:lang w:val="sr-Cyrl-CS"/>
        </w:rPr>
        <w:t xml:space="preserve"> </w:t>
      </w:r>
      <w:r w:rsidR="00C618B1">
        <w:rPr>
          <w:sz w:val="22"/>
          <w:szCs w:val="22"/>
          <w:lang w:val="sr-Cyrl-BA"/>
        </w:rPr>
        <w:t xml:space="preserve">бр: 1021-1/20 од 27.05.2020.године, </w:t>
      </w:r>
      <w:proofErr w:type="spellStart"/>
      <w:r w:rsidR="00B418E2" w:rsidRPr="00F31A59">
        <w:rPr>
          <w:sz w:val="22"/>
          <w:szCs w:val="22"/>
        </w:rPr>
        <w:t>за</w:t>
      </w:r>
      <w:proofErr w:type="spellEnd"/>
      <w:r w:rsidR="00046C5A" w:rsidRPr="00F31A59">
        <w:rPr>
          <w:sz w:val="22"/>
          <w:szCs w:val="22"/>
          <w:lang w:val="sr-Cyrl-CS"/>
        </w:rPr>
        <w:t xml:space="preserve"> </w:t>
      </w:r>
      <w:r w:rsidR="00FD6551" w:rsidRPr="00F31A59">
        <w:rPr>
          <w:sz w:val="22"/>
          <w:szCs w:val="22"/>
          <w:lang w:val="sr-Cyrl-CS"/>
        </w:rPr>
        <w:t>јавну набавку</w:t>
      </w:r>
      <w:r w:rsidR="00B05E25" w:rsidRPr="00F31A59">
        <w:rPr>
          <w:b/>
          <w:sz w:val="22"/>
          <w:szCs w:val="22"/>
          <w:lang w:val="sr-Cyrl-CS"/>
        </w:rPr>
        <w:t xml:space="preserve"> - </w:t>
      </w:r>
      <w:r w:rsidR="0027145D" w:rsidRPr="00F31A59">
        <w:rPr>
          <w:sz w:val="22"/>
          <w:szCs w:val="22"/>
          <w:lang w:val="sr-Cyrl-CS"/>
        </w:rPr>
        <w:t>„Извођење</w:t>
      </w:r>
      <w:r w:rsidR="00A65208" w:rsidRPr="00F31A59">
        <w:rPr>
          <w:sz w:val="22"/>
          <w:szCs w:val="22"/>
          <w:lang w:val="sr-Cyrl-CS"/>
        </w:rPr>
        <w:t xml:space="preserve"> </w:t>
      </w:r>
      <w:r w:rsidR="008820E9">
        <w:rPr>
          <w:sz w:val="22"/>
          <w:szCs w:val="22"/>
          <w:lang w:val="sr-Cyrl-CS"/>
        </w:rPr>
        <w:t>додатних (</w:t>
      </w:r>
      <w:r w:rsidR="00A65208" w:rsidRPr="00F31A59">
        <w:rPr>
          <w:sz w:val="22"/>
          <w:szCs w:val="22"/>
          <w:lang w:val="sr-Cyrl-CS"/>
        </w:rPr>
        <w:t>непредвиђених</w:t>
      </w:r>
      <w:r w:rsidR="008820E9">
        <w:rPr>
          <w:sz w:val="22"/>
          <w:szCs w:val="22"/>
          <w:lang w:val="sr-Cyrl-CS"/>
        </w:rPr>
        <w:t>)</w:t>
      </w:r>
      <w:r w:rsidR="0027145D" w:rsidRPr="00F31A59">
        <w:rPr>
          <w:sz w:val="22"/>
          <w:szCs w:val="22"/>
          <w:lang w:val="sr-Cyrl-CS"/>
        </w:rPr>
        <w:t xml:space="preserve"> радова на </w:t>
      </w:r>
      <w:r w:rsidR="008820E9">
        <w:rPr>
          <w:sz w:val="22"/>
          <w:szCs w:val="22"/>
          <w:lang w:val="sr-Cyrl-CS"/>
        </w:rPr>
        <w:t xml:space="preserve">санацији и </w:t>
      </w:r>
      <w:r w:rsidR="0027145D" w:rsidRPr="00F31A59">
        <w:rPr>
          <w:sz w:val="22"/>
          <w:szCs w:val="22"/>
          <w:lang w:val="sr-Cyrl-CS"/>
        </w:rPr>
        <w:t xml:space="preserve">адаптацији пословног простора у Ул. </w:t>
      </w:r>
      <w:r w:rsidR="008820E9">
        <w:rPr>
          <w:sz w:val="22"/>
          <w:szCs w:val="22"/>
          <w:lang w:val="sr-Cyrl-CS"/>
        </w:rPr>
        <w:t xml:space="preserve">Краља Петра </w:t>
      </w:r>
      <w:r w:rsidR="008820E9">
        <w:rPr>
          <w:sz w:val="22"/>
          <w:szCs w:val="22"/>
          <w:lang w:val="sr-Latn-BA"/>
        </w:rPr>
        <w:t xml:space="preserve">I </w:t>
      </w:r>
      <w:r w:rsidR="008820E9">
        <w:rPr>
          <w:sz w:val="22"/>
          <w:szCs w:val="22"/>
          <w:lang w:val="sr-Cyrl-BA"/>
        </w:rPr>
        <w:t xml:space="preserve">Карађорђевића број 46 Бања Лука </w:t>
      </w:r>
      <w:r w:rsidR="008820E9">
        <w:rPr>
          <w:sz w:val="22"/>
          <w:szCs w:val="22"/>
          <w:lang w:val="sr-Cyrl-CS"/>
        </w:rPr>
        <w:t>(привођење намјени)</w:t>
      </w:r>
      <w:r w:rsidR="00B05E25" w:rsidRPr="00F31A59">
        <w:rPr>
          <w:bCs/>
          <w:sz w:val="22"/>
          <w:szCs w:val="22"/>
          <w:lang w:val="sr-Cyrl-CS" w:eastAsia="bs-Latn-BA"/>
        </w:rPr>
        <w:t>,</w:t>
      </w:r>
      <w:r w:rsidR="008820E9">
        <w:rPr>
          <w:bCs/>
          <w:sz w:val="22"/>
          <w:szCs w:val="22"/>
          <w:lang w:val="sr-Cyrl-CS" w:eastAsia="bs-Latn-BA"/>
        </w:rPr>
        <w:t xml:space="preserve"> </w:t>
      </w:r>
      <w:r w:rsidR="00A65208" w:rsidRPr="00F31A59">
        <w:rPr>
          <w:bCs/>
          <w:sz w:val="22"/>
          <w:szCs w:val="22"/>
          <w:lang w:eastAsia="bs-Latn-BA"/>
        </w:rPr>
        <w:t>у</w:t>
      </w:r>
      <w:r w:rsidR="00046C5A" w:rsidRPr="00F31A59">
        <w:rPr>
          <w:bCs/>
          <w:sz w:val="22"/>
          <w:szCs w:val="22"/>
          <w:lang w:val="sr-Cyrl-CS" w:eastAsia="bs-Latn-BA"/>
        </w:rPr>
        <w:t xml:space="preserve"> </w:t>
      </w:r>
      <w:r w:rsidR="00A65208" w:rsidRPr="00F31A59">
        <w:rPr>
          <w:bCs/>
          <w:sz w:val="22"/>
          <w:szCs w:val="22"/>
          <w:lang w:val="sr-Cyrl-BA" w:eastAsia="bs-Latn-BA"/>
        </w:rPr>
        <w:t>преговарачком</w:t>
      </w:r>
      <w:r w:rsidR="00046C5A" w:rsidRPr="00F31A59">
        <w:rPr>
          <w:bCs/>
          <w:sz w:val="22"/>
          <w:szCs w:val="22"/>
          <w:lang w:val="sr-Cyrl-BA" w:eastAsia="bs-Latn-BA"/>
        </w:rPr>
        <w:t xml:space="preserve"> </w:t>
      </w:r>
      <w:proofErr w:type="spellStart"/>
      <w:r w:rsidR="0027145D" w:rsidRPr="00F31A59">
        <w:rPr>
          <w:bCs/>
          <w:sz w:val="22"/>
          <w:szCs w:val="22"/>
          <w:lang w:eastAsia="bs-Latn-BA"/>
        </w:rPr>
        <w:t>поступку</w:t>
      </w:r>
      <w:proofErr w:type="spellEnd"/>
      <w:r w:rsidR="00046C5A" w:rsidRPr="00F31A59">
        <w:rPr>
          <w:bCs/>
          <w:sz w:val="22"/>
          <w:szCs w:val="22"/>
          <w:lang w:val="sr-Cyrl-CS" w:eastAsia="bs-Latn-BA"/>
        </w:rPr>
        <w:t xml:space="preserve"> </w:t>
      </w:r>
      <w:r w:rsidR="004A6DB5" w:rsidRPr="00F31A59">
        <w:rPr>
          <w:sz w:val="22"/>
          <w:szCs w:val="22"/>
          <w:lang w:val="sr-Cyrl-CS"/>
        </w:rPr>
        <w:t xml:space="preserve">без објављивања обавјештења о набавци </w:t>
      </w:r>
      <w:r w:rsidR="0027145D" w:rsidRPr="00F31A59">
        <w:rPr>
          <w:sz w:val="22"/>
          <w:szCs w:val="22"/>
          <w:lang w:val="sr-Cyrl-CS"/>
        </w:rPr>
        <w:t>број</w:t>
      </w:r>
      <w:r w:rsidR="00C618B1">
        <w:rPr>
          <w:sz w:val="22"/>
          <w:szCs w:val="22"/>
          <w:lang w:val="sr-Cyrl-CS"/>
        </w:rPr>
        <w:t xml:space="preserve"> јавне набавке</w:t>
      </w:r>
      <w:r w:rsidR="0027145D" w:rsidRPr="00F31A59">
        <w:rPr>
          <w:sz w:val="22"/>
          <w:szCs w:val="22"/>
          <w:lang w:val="sr-Cyrl-CS"/>
        </w:rPr>
        <w:t>:</w:t>
      </w:r>
      <w:r w:rsidR="004A6DB5" w:rsidRPr="00F31A59">
        <w:rPr>
          <w:sz w:val="22"/>
          <w:szCs w:val="22"/>
          <w:lang w:val="sr-Cyrl-CS"/>
        </w:rPr>
        <w:t xml:space="preserve"> </w:t>
      </w:r>
      <w:r w:rsidR="008820E9">
        <w:rPr>
          <w:sz w:val="22"/>
          <w:szCs w:val="22"/>
          <w:lang w:val="sr-Cyrl-CS"/>
        </w:rPr>
        <w:t>979/20</w:t>
      </w:r>
      <w:r w:rsidR="00B372F3" w:rsidRPr="00F31A59">
        <w:rPr>
          <w:sz w:val="22"/>
          <w:szCs w:val="22"/>
          <w:lang w:val="sr-Cyrl-CS"/>
        </w:rPr>
        <w:t xml:space="preserve"> од </w:t>
      </w:r>
      <w:r w:rsidR="004A6DB5" w:rsidRPr="00F31A59">
        <w:rPr>
          <w:sz w:val="22"/>
          <w:szCs w:val="22"/>
          <w:lang w:val="sr-Cyrl-CS"/>
        </w:rPr>
        <w:t>1</w:t>
      </w:r>
      <w:r w:rsidR="0027454C">
        <w:rPr>
          <w:sz w:val="22"/>
          <w:szCs w:val="22"/>
          <w:lang w:val="sr-Cyrl-CS"/>
        </w:rPr>
        <w:t>9.05.2020</w:t>
      </w:r>
      <w:r w:rsidR="00133FCB" w:rsidRPr="00F31A59">
        <w:rPr>
          <w:sz w:val="22"/>
          <w:szCs w:val="22"/>
          <w:lang w:val="sr-Cyrl-CS"/>
        </w:rPr>
        <w:t>.године, објав</w:t>
      </w:r>
      <w:r w:rsidR="003D749B" w:rsidRPr="00F31A59">
        <w:rPr>
          <w:sz w:val="22"/>
          <w:szCs w:val="22"/>
          <w:lang w:val="sr-Cyrl-CS"/>
        </w:rPr>
        <w:t xml:space="preserve">љеном на </w:t>
      </w:r>
      <w:r w:rsidR="004A6DB5" w:rsidRPr="00F31A59">
        <w:rPr>
          <w:sz w:val="22"/>
          <w:szCs w:val="22"/>
          <w:lang w:val="en-GB"/>
        </w:rPr>
        <w:t>web</w:t>
      </w:r>
      <w:r w:rsidR="004A6DB5" w:rsidRPr="00F31A59">
        <w:rPr>
          <w:sz w:val="22"/>
          <w:szCs w:val="22"/>
          <w:lang w:val="sr-Cyrl-BA"/>
        </w:rPr>
        <w:t xml:space="preserve"> страници уговорног органа.</w:t>
      </w:r>
    </w:p>
    <w:p w14:paraId="09AC21A5" w14:textId="77777777" w:rsidR="008E4178" w:rsidRPr="00F31A59" w:rsidRDefault="008E4178" w:rsidP="00704192">
      <w:pPr>
        <w:jc w:val="both"/>
        <w:rPr>
          <w:sz w:val="22"/>
          <w:szCs w:val="22"/>
          <w:lang w:val="sr-Cyrl-BA"/>
        </w:rPr>
      </w:pPr>
    </w:p>
    <w:p w14:paraId="2B937AE7" w14:textId="2FAC6645" w:rsidR="00B82688" w:rsidRPr="00F31A59" w:rsidRDefault="008F0EC8" w:rsidP="00704192">
      <w:pPr>
        <w:jc w:val="both"/>
        <w:rPr>
          <w:sz w:val="22"/>
          <w:szCs w:val="22"/>
          <w:lang w:val="sr-Cyrl-CS"/>
        </w:rPr>
      </w:pPr>
      <w:r w:rsidRPr="00F31A59">
        <w:rPr>
          <w:b/>
          <w:sz w:val="22"/>
          <w:szCs w:val="22"/>
          <w:lang w:val="sr-Cyrl-CS"/>
        </w:rPr>
        <w:t>2</w:t>
      </w:r>
      <w:r w:rsidR="00F94DD3" w:rsidRPr="00F31A59">
        <w:rPr>
          <w:b/>
          <w:sz w:val="22"/>
          <w:szCs w:val="22"/>
          <w:lang w:val="sr-Cyrl-CS"/>
        </w:rPr>
        <w:t xml:space="preserve">. </w:t>
      </w:r>
      <w:r w:rsidR="00B82688" w:rsidRPr="00F31A59">
        <w:rPr>
          <w:sz w:val="22"/>
          <w:szCs w:val="22"/>
          <w:lang w:val="sr-Cyrl-CS"/>
        </w:rPr>
        <w:t xml:space="preserve">Утврђује се да </w:t>
      </w:r>
      <w:r w:rsidR="004A6DB5" w:rsidRPr="00F31A59">
        <w:rPr>
          <w:sz w:val="22"/>
          <w:szCs w:val="22"/>
          <w:lang w:val="sr-Cyrl-CS"/>
        </w:rPr>
        <w:t>је</w:t>
      </w:r>
      <w:r w:rsidR="00B82688" w:rsidRPr="00F31A59">
        <w:rPr>
          <w:sz w:val="22"/>
          <w:szCs w:val="22"/>
          <w:lang w:val="sr-Cyrl-CS"/>
        </w:rPr>
        <w:t xml:space="preserve"> понуд</w:t>
      </w:r>
      <w:r w:rsidR="004A6DB5" w:rsidRPr="00F31A59">
        <w:rPr>
          <w:sz w:val="22"/>
          <w:szCs w:val="22"/>
          <w:lang w:val="sr-Cyrl-CS"/>
        </w:rPr>
        <w:t>а</w:t>
      </w:r>
      <w:r w:rsidR="00B82688" w:rsidRPr="00F31A59">
        <w:rPr>
          <w:sz w:val="22"/>
          <w:szCs w:val="22"/>
          <w:lang w:val="sr-Cyrl-CS"/>
        </w:rPr>
        <w:t xml:space="preserve"> понуђача</w:t>
      </w:r>
      <w:r w:rsidR="003E745D" w:rsidRPr="00F31A59">
        <w:rPr>
          <w:sz w:val="22"/>
          <w:szCs w:val="22"/>
          <w:lang w:val="sr-Cyrl-CS"/>
        </w:rPr>
        <w:t xml:space="preserve"> </w:t>
      </w:r>
      <w:r w:rsidR="003E745D" w:rsidRPr="009C4D85">
        <w:rPr>
          <w:b/>
          <w:sz w:val="22"/>
          <w:szCs w:val="22"/>
          <w:lang w:val="sr-Cyrl-CS"/>
        </w:rPr>
        <w:t>„</w:t>
      </w:r>
      <w:r w:rsidR="00BC7025" w:rsidRPr="009C4D85">
        <w:rPr>
          <w:b/>
          <w:sz w:val="22"/>
          <w:szCs w:val="22"/>
          <w:lang w:val="sr-Latn-BA"/>
        </w:rPr>
        <w:t xml:space="preserve">UNITRADE COMPANY“ </w:t>
      </w:r>
      <w:r w:rsidR="00BC7025" w:rsidRPr="009C4D85">
        <w:rPr>
          <w:b/>
          <w:sz w:val="22"/>
          <w:szCs w:val="22"/>
          <w:lang w:val="sr-Cyrl-BA"/>
        </w:rPr>
        <w:t xml:space="preserve">д.о.о. Бања Лука </w:t>
      </w:r>
      <w:r w:rsidR="003E745D" w:rsidRPr="009C4D85">
        <w:rPr>
          <w:b/>
          <w:sz w:val="22"/>
          <w:szCs w:val="22"/>
          <w:lang w:val="sr-Cyrl-CS"/>
        </w:rPr>
        <w:t xml:space="preserve"> </w:t>
      </w:r>
      <w:r w:rsidR="003E745D" w:rsidRPr="00F31A59">
        <w:rPr>
          <w:sz w:val="22"/>
          <w:szCs w:val="22"/>
          <w:lang w:val="sr-Cyrl-CS"/>
        </w:rPr>
        <w:t>прихватљив</w:t>
      </w:r>
      <w:r w:rsidR="004A6DB5" w:rsidRPr="00F31A59">
        <w:rPr>
          <w:sz w:val="22"/>
          <w:szCs w:val="22"/>
          <w:lang w:val="sr-Cyrl-CS"/>
        </w:rPr>
        <w:t>а</w:t>
      </w:r>
      <w:r w:rsidR="00F13EBC" w:rsidRPr="00F31A59">
        <w:rPr>
          <w:sz w:val="22"/>
          <w:szCs w:val="22"/>
          <w:lang w:val="sr-Cyrl-CS"/>
        </w:rPr>
        <w:t xml:space="preserve"> за уговорни орган и</w:t>
      </w:r>
      <w:r w:rsidR="002529AC">
        <w:rPr>
          <w:sz w:val="22"/>
          <w:szCs w:val="22"/>
          <w:lang w:val="sr-Cyrl-CS"/>
        </w:rPr>
        <w:t xml:space="preserve"> исти се бира као најповољнији понуђач, јер је понудио најнижу цијену у износу од </w:t>
      </w:r>
      <w:r w:rsidR="002529AC" w:rsidRPr="002529AC">
        <w:rPr>
          <w:b/>
          <w:bCs/>
          <w:sz w:val="22"/>
          <w:szCs w:val="22"/>
          <w:lang w:val="sr-Cyrl-CS"/>
        </w:rPr>
        <w:t>12.006,11 КМ</w:t>
      </w:r>
      <w:r w:rsidR="002529AC">
        <w:rPr>
          <w:sz w:val="22"/>
          <w:szCs w:val="22"/>
          <w:lang w:val="sr-Cyrl-CS"/>
        </w:rPr>
        <w:t xml:space="preserve"> без ПДВ-а</w:t>
      </w:r>
      <w:r w:rsidR="00F13EBC" w:rsidRPr="00F31A59">
        <w:rPr>
          <w:sz w:val="22"/>
          <w:szCs w:val="22"/>
          <w:lang w:val="sr-Cyrl-CS"/>
        </w:rPr>
        <w:t xml:space="preserve"> </w:t>
      </w:r>
      <w:r w:rsidR="002529AC" w:rsidRPr="00F31A59">
        <w:rPr>
          <w:b/>
          <w:sz w:val="22"/>
          <w:szCs w:val="22"/>
          <w:lang w:val="sr-Cyrl-CS"/>
        </w:rPr>
        <w:t xml:space="preserve">односно </w:t>
      </w:r>
      <w:r w:rsidR="002529AC">
        <w:rPr>
          <w:b/>
          <w:sz w:val="22"/>
          <w:szCs w:val="22"/>
          <w:lang w:val="sr-Cyrl-CS"/>
        </w:rPr>
        <w:t xml:space="preserve">14.047,15 </w:t>
      </w:r>
      <w:r w:rsidR="002529AC" w:rsidRPr="00F31A59">
        <w:rPr>
          <w:b/>
          <w:sz w:val="22"/>
          <w:szCs w:val="22"/>
          <w:lang w:val="sr-Cyrl-CS"/>
        </w:rPr>
        <w:t>КМ</w:t>
      </w:r>
      <w:r w:rsidR="002529AC">
        <w:rPr>
          <w:b/>
          <w:sz w:val="22"/>
          <w:szCs w:val="22"/>
          <w:lang w:val="sr-Cyrl-CS"/>
        </w:rPr>
        <w:t xml:space="preserve"> </w:t>
      </w:r>
      <w:r w:rsidR="002529AC" w:rsidRPr="00F31A59">
        <w:rPr>
          <w:b/>
          <w:sz w:val="22"/>
          <w:szCs w:val="22"/>
          <w:lang w:val="sr-Cyrl-CS"/>
        </w:rPr>
        <w:t>са ПДВ-ом.</w:t>
      </w:r>
      <w:r w:rsidR="00F13EBC" w:rsidRPr="00F31A59">
        <w:rPr>
          <w:sz w:val="22"/>
          <w:szCs w:val="22"/>
          <w:lang w:val="sr-Cyrl-CS"/>
        </w:rPr>
        <w:t xml:space="preserve"> </w:t>
      </w:r>
      <w:r w:rsidR="002529AC">
        <w:rPr>
          <w:sz w:val="22"/>
          <w:szCs w:val="22"/>
          <w:lang w:val="sr-Cyrl-CS"/>
        </w:rPr>
        <w:t>П</w:t>
      </w:r>
      <w:r w:rsidR="00F13EBC" w:rsidRPr="00F31A59">
        <w:rPr>
          <w:sz w:val="22"/>
          <w:szCs w:val="22"/>
          <w:lang w:val="sr-Cyrl-CS"/>
        </w:rPr>
        <w:t>онуда број:</w:t>
      </w:r>
      <w:r w:rsidR="00BC7025">
        <w:rPr>
          <w:sz w:val="22"/>
          <w:szCs w:val="22"/>
          <w:lang w:val="sr-Cyrl-CS"/>
        </w:rPr>
        <w:t xml:space="preserve">07-02/20 </w:t>
      </w:r>
      <w:r w:rsidR="00F13EBC" w:rsidRPr="00F31A59">
        <w:rPr>
          <w:b/>
          <w:sz w:val="22"/>
          <w:szCs w:val="22"/>
          <w:lang w:val="sr-Cyrl-CS"/>
        </w:rPr>
        <w:t>од 2</w:t>
      </w:r>
      <w:r w:rsidR="00BC7025">
        <w:rPr>
          <w:b/>
          <w:sz w:val="22"/>
          <w:szCs w:val="22"/>
          <w:lang w:val="sr-Cyrl-CS"/>
        </w:rPr>
        <w:t>5.05.2020</w:t>
      </w:r>
      <w:r w:rsidR="00F13EBC" w:rsidRPr="00F31A59">
        <w:rPr>
          <w:b/>
          <w:color w:val="FF0000"/>
          <w:sz w:val="22"/>
          <w:szCs w:val="22"/>
          <w:lang w:val="sr-Cyrl-CS"/>
        </w:rPr>
        <w:t>.</w:t>
      </w:r>
      <w:r w:rsidR="00F13EBC" w:rsidRPr="00F31A59">
        <w:rPr>
          <w:b/>
          <w:sz w:val="22"/>
          <w:szCs w:val="22"/>
          <w:lang w:val="sr-Cyrl-CS"/>
        </w:rPr>
        <w:t>године</w:t>
      </w:r>
      <w:r w:rsidR="002529AC">
        <w:rPr>
          <w:b/>
          <w:sz w:val="22"/>
          <w:szCs w:val="22"/>
          <w:lang w:val="sr-Cyrl-CS"/>
        </w:rPr>
        <w:t>.</w:t>
      </w:r>
    </w:p>
    <w:p w14:paraId="53DEC017" w14:textId="77777777" w:rsidR="00D60992" w:rsidRPr="00F31A59" w:rsidRDefault="00D60992" w:rsidP="00AB0EC5">
      <w:pPr>
        <w:jc w:val="both"/>
        <w:rPr>
          <w:sz w:val="22"/>
          <w:szCs w:val="22"/>
          <w:lang w:val="sr-Cyrl-CS"/>
        </w:rPr>
      </w:pPr>
    </w:p>
    <w:p w14:paraId="237C19D5" w14:textId="34E0B5BB" w:rsidR="00D60992" w:rsidRPr="00F31A59" w:rsidRDefault="00210D23" w:rsidP="00AB0EC5">
      <w:pPr>
        <w:jc w:val="both"/>
        <w:rPr>
          <w:sz w:val="22"/>
          <w:szCs w:val="22"/>
          <w:lang w:val="sr-Cyrl-CS"/>
        </w:rPr>
      </w:pPr>
      <w:r w:rsidRPr="00F31A59">
        <w:rPr>
          <w:b/>
          <w:sz w:val="22"/>
          <w:szCs w:val="22"/>
          <w:lang w:val="sr-Cyrl-CS"/>
        </w:rPr>
        <w:t>3</w:t>
      </w:r>
      <w:r w:rsidR="00D60992" w:rsidRPr="00F31A59">
        <w:rPr>
          <w:sz w:val="22"/>
          <w:szCs w:val="22"/>
          <w:lang w:val="sr-Cyrl-CS"/>
        </w:rPr>
        <w:t xml:space="preserve">. </w:t>
      </w:r>
      <w:r w:rsidR="00DA1568">
        <w:rPr>
          <w:sz w:val="22"/>
          <w:szCs w:val="22"/>
          <w:lang w:val="sr-Cyrl-CS"/>
        </w:rPr>
        <w:t>Уговорни орган закључиће анекс уговора</w:t>
      </w:r>
      <w:r w:rsidR="005E333D">
        <w:rPr>
          <w:sz w:val="22"/>
          <w:szCs w:val="22"/>
          <w:lang w:val="sr-Cyrl-CS"/>
        </w:rPr>
        <w:t xml:space="preserve"> с</w:t>
      </w:r>
      <w:r w:rsidRPr="00F31A59">
        <w:rPr>
          <w:sz w:val="22"/>
          <w:szCs w:val="22"/>
          <w:lang w:val="sr-Cyrl-CS"/>
        </w:rPr>
        <w:t xml:space="preserve">а </w:t>
      </w:r>
      <w:r w:rsidR="005E333D">
        <w:rPr>
          <w:sz w:val="22"/>
          <w:szCs w:val="22"/>
          <w:lang w:val="sr-Cyrl-CS"/>
        </w:rPr>
        <w:t>најповољнјим</w:t>
      </w:r>
      <w:r w:rsidRPr="00F31A59">
        <w:rPr>
          <w:sz w:val="22"/>
          <w:szCs w:val="22"/>
          <w:lang w:val="sr-Cyrl-CS"/>
        </w:rPr>
        <w:t xml:space="preserve"> </w:t>
      </w:r>
      <w:r w:rsidR="002529AC">
        <w:rPr>
          <w:sz w:val="22"/>
          <w:szCs w:val="22"/>
          <w:lang w:val="sr-Cyrl-CS"/>
        </w:rPr>
        <w:t>понуђачем</w:t>
      </w:r>
      <w:r w:rsidRPr="00F31A59">
        <w:rPr>
          <w:sz w:val="22"/>
          <w:szCs w:val="22"/>
          <w:lang w:val="sr-Cyrl-CS"/>
        </w:rPr>
        <w:t xml:space="preserve"> о извођењу </w:t>
      </w:r>
      <w:r w:rsidR="00DA1568">
        <w:rPr>
          <w:sz w:val="22"/>
          <w:szCs w:val="22"/>
          <w:lang w:val="sr-Cyrl-CS"/>
        </w:rPr>
        <w:t>додатних (</w:t>
      </w:r>
      <w:r w:rsidR="00DA1568" w:rsidRPr="00F31A59">
        <w:rPr>
          <w:sz w:val="22"/>
          <w:szCs w:val="22"/>
          <w:lang w:val="sr-Cyrl-CS"/>
        </w:rPr>
        <w:t>непредвиђених</w:t>
      </w:r>
      <w:r w:rsidR="00DA1568">
        <w:rPr>
          <w:sz w:val="22"/>
          <w:szCs w:val="22"/>
          <w:lang w:val="sr-Cyrl-CS"/>
        </w:rPr>
        <w:t>)</w:t>
      </w:r>
      <w:r w:rsidR="00DA1568" w:rsidRPr="00F31A59">
        <w:rPr>
          <w:sz w:val="22"/>
          <w:szCs w:val="22"/>
          <w:lang w:val="sr-Cyrl-CS"/>
        </w:rPr>
        <w:t xml:space="preserve"> радова на </w:t>
      </w:r>
      <w:r w:rsidR="00DA1568">
        <w:rPr>
          <w:sz w:val="22"/>
          <w:szCs w:val="22"/>
          <w:lang w:val="sr-Cyrl-CS"/>
        </w:rPr>
        <w:t xml:space="preserve">санацији и </w:t>
      </w:r>
      <w:r w:rsidR="00DA1568" w:rsidRPr="00F31A59">
        <w:rPr>
          <w:sz w:val="22"/>
          <w:szCs w:val="22"/>
          <w:lang w:val="sr-Cyrl-CS"/>
        </w:rPr>
        <w:t xml:space="preserve">адаптацији пословног простора у Ул. </w:t>
      </w:r>
      <w:r w:rsidR="00DA1568">
        <w:rPr>
          <w:sz w:val="22"/>
          <w:szCs w:val="22"/>
          <w:lang w:val="sr-Cyrl-CS"/>
        </w:rPr>
        <w:t xml:space="preserve">Краља Петра </w:t>
      </w:r>
      <w:r w:rsidR="00DA1568">
        <w:rPr>
          <w:sz w:val="22"/>
          <w:szCs w:val="22"/>
          <w:lang w:val="sr-Latn-BA"/>
        </w:rPr>
        <w:t xml:space="preserve">I </w:t>
      </w:r>
      <w:r w:rsidR="00DA1568">
        <w:rPr>
          <w:sz w:val="22"/>
          <w:szCs w:val="22"/>
          <w:lang w:val="sr-Cyrl-BA"/>
        </w:rPr>
        <w:t xml:space="preserve">Карађорђевића број 46 Бања Лука </w:t>
      </w:r>
      <w:r w:rsidR="00DA1568">
        <w:rPr>
          <w:sz w:val="22"/>
          <w:szCs w:val="22"/>
          <w:lang w:val="sr-Cyrl-CS"/>
        </w:rPr>
        <w:t>(привођење намјени)</w:t>
      </w:r>
      <w:r w:rsidRPr="00F31A59">
        <w:rPr>
          <w:sz w:val="22"/>
          <w:szCs w:val="22"/>
          <w:lang w:val="sr-Cyrl-CS"/>
        </w:rPr>
        <w:t>,</w:t>
      </w:r>
      <w:r w:rsidR="006F385C" w:rsidRPr="00F31A59">
        <w:rPr>
          <w:sz w:val="22"/>
          <w:szCs w:val="22"/>
          <w:lang w:val="sr-Cyrl-CS"/>
        </w:rPr>
        <w:t xml:space="preserve"> </w:t>
      </w:r>
      <w:r w:rsidR="00AB0EC5" w:rsidRPr="00F31A59">
        <w:rPr>
          <w:sz w:val="22"/>
          <w:szCs w:val="22"/>
          <w:lang w:val="sr-Cyrl-CS"/>
        </w:rPr>
        <w:t>под условима утврђ</w:t>
      </w:r>
      <w:r w:rsidR="006F385C" w:rsidRPr="00F31A59">
        <w:rPr>
          <w:sz w:val="22"/>
          <w:szCs w:val="22"/>
          <w:lang w:val="sr-Cyrl-CS"/>
        </w:rPr>
        <w:t xml:space="preserve">еним у тендерској документацији у преговарачком поступку и понуди понуђача. </w:t>
      </w:r>
    </w:p>
    <w:p w14:paraId="6AF7D44C" w14:textId="77777777" w:rsidR="006F385C" w:rsidRPr="00F31A59" w:rsidRDefault="006F385C" w:rsidP="00AB0EC5">
      <w:pPr>
        <w:jc w:val="both"/>
        <w:rPr>
          <w:sz w:val="22"/>
          <w:szCs w:val="22"/>
          <w:lang w:val="sr-Cyrl-CS"/>
        </w:rPr>
      </w:pPr>
    </w:p>
    <w:p w14:paraId="4098523C" w14:textId="108A9850" w:rsidR="00555941" w:rsidRPr="00A51092" w:rsidRDefault="00D41125" w:rsidP="00AB0EC5">
      <w:pPr>
        <w:jc w:val="both"/>
        <w:rPr>
          <w:sz w:val="22"/>
          <w:szCs w:val="22"/>
          <w:lang w:val="sr-Cyrl-CS"/>
        </w:rPr>
      </w:pPr>
      <w:r w:rsidRPr="00F31A59">
        <w:rPr>
          <w:b/>
          <w:sz w:val="22"/>
          <w:szCs w:val="22"/>
          <w:lang w:val="sr-Cyrl-CS"/>
        </w:rPr>
        <w:t>4.</w:t>
      </w:r>
      <w:r w:rsidR="00044404">
        <w:rPr>
          <w:b/>
          <w:sz w:val="22"/>
          <w:szCs w:val="22"/>
          <w:lang w:val="sr-Cyrl-CS"/>
        </w:rPr>
        <w:t xml:space="preserve"> </w:t>
      </w:r>
      <w:r w:rsidR="00AB0EC5" w:rsidRPr="00F31A59">
        <w:rPr>
          <w:sz w:val="22"/>
          <w:szCs w:val="22"/>
          <w:lang w:val="sr-Cyrl-CS"/>
        </w:rPr>
        <w:t>Прије</w:t>
      </w:r>
      <w:r w:rsidR="006F385C" w:rsidRPr="00F31A59">
        <w:rPr>
          <w:sz w:val="22"/>
          <w:szCs w:val="22"/>
          <w:lang w:val="sr-Cyrl-CS"/>
        </w:rPr>
        <w:t xml:space="preserve"> закључења уговора, </w:t>
      </w:r>
      <w:r w:rsidR="00AB0EC5" w:rsidRPr="00F31A59">
        <w:rPr>
          <w:sz w:val="22"/>
          <w:szCs w:val="22"/>
          <w:lang w:val="sr-Cyrl-CS"/>
        </w:rPr>
        <w:t xml:space="preserve"> п</w:t>
      </w:r>
      <w:r w:rsidR="00B519F6" w:rsidRPr="00F31A59">
        <w:rPr>
          <w:sz w:val="22"/>
          <w:szCs w:val="22"/>
          <w:lang w:val="sr-Cyrl-CS"/>
        </w:rPr>
        <w:t xml:space="preserve">онуђач из тачке </w:t>
      </w:r>
      <w:r w:rsidR="00CB72D7">
        <w:rPr>
          <w:sz w:val="22"/>
          <w:szCs w:val="22"/>
          <w:lang w:val="sr-Cyrl-CS"/>
        </w:rPr>
        <w:t>2</w:t>
      </w:r>
      <w:r w:rsidR="00B519F6" w:rsidRPr="00F31A59">
        <w:rPr>
          <w:sz w:val="22"/>
          <w:szCs w:val="22"/>
          <w:lang w:val="sr-Cyrl-CS"/>
        </w:rPr>
        <w:t>. ове одлуке</w:t>
      </w:r>
      <w:r w:rsidR="00AB0EC5" w:rsidRPr="00F31A59">
        <w:rPr>
          <w:sz w:val="22"/>
          <w:szCs w:val="22"/>
          <w:lang w:val="sr-Cyrl-CS"/>
        </w:rPr>
        <w:t xml:space="preserve"> дужан</w:t>
      </w:r>
      <w:r w:rsidR="00B519F6" w:rsidRPr="00F31A59">
        <w:rPr>
          <w:sz w:val="22"/>
          <w:szCs w:val="22"/>
          <w:lang w:val="sr-Cyrl-CS"/>
        </w:rPr>
        <w:t xml:space="preserve"> је</w:t>
      </w:r>
      <w:r w:rsidR="00AB0EC5" w:rsidRPr="00F31A59">
        <w:rPr>
          <w:sz w:val="22"/>
          <w:szCs w:val="22"/>
          <w:lang w:val="sr-Cyrl-CS"/>
        </w:rPr>
        <w:t>, у року од 5 дана од дана пријема обавјештења о избору, уговорном органу доставити документе којима доказује своју личну</w:t>
      </w:r>
      <w:r w:rsidR="00B519F6" w:rsidRPr="00F31A59">
        <w:rPr>
          <w:sz w:val="22"/>
          <w:szCs w:val="22"/>
          <w:lang w:val="sr-Cyrl-CS"/>
        </w:rPr>
        <w:t xml:space="preserve"> способност</w:t>
      </w:r>
      <w:r w:rsidR="00CB72D7">
        <w:rPr>
          <w:sz w:val="22"/>
          <w:szCs w:val="22"/>
          <w:lang w:val="sr-Cyrl-CS"/>
        </w:rPr>
        <w:t xml:space="preserve"> уколико их није доставио </w:t>
      </w:r>
      <w:r w:rsidR="00CB72D7" w:rsidRPr="00A51092">
        <w:rPr>
          <w:sz w:val="22"/>
          <w:szCs w:val="22"/>
          <w:lang w:val="sr-Cyrl-CS"/>
        </w:rPr>
        <w:t xml:space="preserve">уз понуду. </w:t>
      </w:r>
    </w:p>
    <w:p w14:paraId="2E978D8E" w14:textId="77777777" w:rsidR="00AB0EC5" w:rsidRPr="00F31A59" w:rsidRDefault="00555941" w:rsidP="00AB0EC5">
      <w:pPr>
        <w:jc w:val="both"/>
        <w:rPr>
          <w:color w:val="FF0000"/>
          <w:sz w:val="22"/>
          <w:szCs w:val="22"/>
          <w:lang w:val="sr-Cyrl-CS"/>
        </w:rPr>
      </w:pPr>
      <w:r w:rsidRPr="00F31A59">
        <w:rPr>
          <w:sz w:val="22"/>
          <w:szCs w:val="22"/>
          <w:lang w:val="sr-Cyrl-CS"/>
        </w:rPr>
        <w:t>О</w:t>
      </w:r>
      <w:r w:rsidR="00AB0EC5" w:rsidRPr="00F31A59">
        <w:rPr>
          <w:sz w:val="22"/>
          <w:szCs w:val="22"/>
          <w:lang w:val="sr-Cyrl-CS"/>
        </w:rPr>
        <w:t>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</w:t>
      </w:r>
      <w:r w:rsidR="000A7690" w:rsidRPr="00F31A59">
        <w:rPr>
          <w:sz w:val="22"/>
          <w:szCs w:val="22"/>
          <w:lang w:val="sr-Cyrl-CS"/>
        </w:rPr>
        <w:t>дених докумената</w:t>
      </w:r>
      <w:r w:rsidR="00FE296E" w:rsidRPr="00F31A59">
        <w:rPr>
          <w:sz w:val="22"/>
          <w:szCs w:val="22"/>
          <w:lang w:val="sr-Cyrl-CS"/>
        </w:rPr>
        <w:t>, с тим да</w:t>
      </w:r>
      <w:r w:rsidR="000A7690" w:rsidRPr="00F31A59">
        <w:rPr>
          <w:sz w:val="22"/>
          <w:szCs w:val="22"/>
          <w:lang w:val="sr-Cyrl-CS"/>
        </w:rPr>
        <w:t xml:space="preserve"> документи наведени у члану 45. </w:t>
      </w:r>
      <w:r w:rsidR="00FE296E" w:rsidRPr="00F31A59">
        <w:rPr>
          <w:sz w:val="22"/>
          <w:szCs w:val="22"/>
          <w:lang w:val="sr-Cyrl-CS"/>
        </w:rPr>
        <w:t xml:space="preserve">Закона о јавним набавкама („Службени гласник БиХ“ бр.39/14) </w:t>
      </w:r>
      <w:r w:rsidR="00AB0EC5" w:rsidRPr="00F31A59">
        <w:rPr>
          <w:sz w:val="22"/>
          <w:szCs w:val="22"/>
          <w:lang w:val="sr-Cyrl-CS"/>
        </w:rPr>
        <w:t>не смију бити старији од три мјесеца</w:t>
      </w:r>
      <w:r w:rsidR="00FE296E" w:rsidRPr="00F31A59">
        <w:rPr>
          <w:sz w:val="22"/>
          <w:szCs w:val="22"/>
          <w:lang w:val="sr-Cyrl-CS"/>
        </w:rPr>
        <w:t>,</w:t>
      </w:r>
      <w:r w:rsidR="00AB0EC5" w:rsidRPr="00F31A59">
        <w:rPr>
          <w:sz w:val="22"/>
          <w:szCs w:val="22"/>
          <w:lang w:val="sr-Cyrl-CS"/>
        </w:rPr>
        <w:t xml:space="preserve"> рачунајући од дана</w:t>
      </w:r>
      <w:r w:rsidR="00FE296E" w:rsidRPr="00F31A59">
        <w:rPr>
          <w:sz w:val="22"/>
          <w:szCs w:val="22"/>
          <w:lang w:val="sr-Cyrl-CS"/>
        </w:rPr>
        <w:t xml:space="preserve"> достављања  понуде. </w:t>
      </w:r>
    </w:p>
    <w:p w14:paraId="331DF228" w14:textId="77777777" w:rsidR="00AB1EE3" w:rsidRPr="00F31A59" w:rsidRDefault="00AB1EE3" w:rsidP="00A44235">
      <w:pPr>
        <w:jc w:val="both"/>
        <w:rPr>
          <w:sz w:val="22"/>
          <w:szCs w:val="22"/>
          <w:lang w:val="sr-Cyrl-CS"/>
        </w:rPr>
      </w:pPr>
    </w:p>
    <w:p w14:paraId="1EDFC572" w14:textId="77777777" w:rsidR="00710947" w:rsidRPr="00F31A59" w:rsidRDefault="00FC4F62" w:rsidP="00A44235">
      <w:pPr>
        <w:jc w:val="both"/>
        <w:rPr>
          <w:sz w:val="22"/>
          <w:szCs w:val="22"/>
          <w:lang w:val="sr-Cyrl-CS"/>
        </w:rPr>
      </w:pPr>
      <w:r w:rsidRPr="00F31A59">
        <w:rPr>
          <w:b/>
          <w:sz w:val="22"/>
          <w:szCs w:val="22"/>
          <w:lang w:val="sr-Cyrl-CS"/>
        </w:rPr>
        <w:t>5</w:t>
      </w:r>
      <w:r w:rsidR="001B0597" w:rsidRPr="00F31A59">
        <w:rPr>
          <w:b/>
          <w:sz w:val="22"/>
          <w:szCs w:val="22"/>
          <w:lang w:val="sr-Cyrl-CS"/>
        </w:rPr>
        <w:t>.</w:t>
      </w:r>
      <w:r w:rsidR="00112019" w:rsidRPr="00F31A59">
        <w:rPr>
          <w:sz w:val="22"/>
          <w:szCs w:val="22"/>
          <w:lang w:val="sr-Cyrl-CS"/>
        </w:rPr>
        <w:t xml:space="preserve">Ова одлука објавиће се на веб-страници: </w:t>
      </w:r>
      <w:r w:rsidR="00024F63">
        <w:fldChar w:fldCharType="begin"/>
      </w:r>
      <w:r w:rsidR="00024F63">
        <w:instrText xml:space="preserve"> HYPERLINK "http://www.crusbl.org" </w:instrText>
      </w:r>
      <w:r w:rsidR="00024F63">
        <w:fldChar w:fldCharType="separate"/>
      </w:r>
      <w:r w:rsidR="00112019" w:rsidRPr="00F31A59">
        <w:rPr>
          <w:rStyle w:val="Hyperlink"/>
          <w:b/>
          <w:sz w:val="22"/>
          <w:szCs w:val="22"/>
          <w:lang w:val="sr-Latn-CS"/>
        </w:rPr>
        <w:t>www.crusbl.org</w:t>
      </w:r>
      <w:r w:rsidR="00024F63">
        <w:rPr>
          <w:rStyle w:val="Hyperlink"/>
          <w:b/>
          <w:sz w:val="22"/>
          <w:szCs w:val="22"/>
          <w:lang w:val="sr-Latn-CS"/>
        </w:rPr>
        <w:fldChar w:fldCharType="end"/>
      </w:r>
      <w:r w:rsidR="009D01ED" w:rsidRPr="00F31A59">
        <w:rPr>
          <w:sz w:val="22"/>
          <w:szCs w:val="22"/>
          <w:lang w:val="sr-Cyrl-CS"/>
        </w:rPr>
        <w:t xml:space="preserve"> </w:t>
      </w:r>
      <w:r w:rsidR="00112019" w:rsidRPr="00F31A59">
        <w:rPr>
          <w:sz w:val="22"/>
          <w:szCs w:val="22"/>
          <w:lang w:val="sr-Cyrl-CS"/>
        </w:rPr>
        <w:t>исто</w:t>
      </w:r>
      <w:r w:rsidR="007F7DCF" w:rsidRPr="00F31A59">
        <w:rPr>
          <w:sz w:val="22"/>
          <w:szCs w:val="22"/>
          <w:lang w:val="sr-Cyrl-CS"/>
        </w:rPr>
        <w:t>времено са упућивањем понуђачу који је</w:t>
      </w:r>
      <w:r w:rsidR="009D01ED" w:rsidRPr="00F31A59">
        <w:rPr>
          <w:sz w:val="22"/>
          <w:szCs w:val="22"/>
          <w:lang w:val="sr-Cyrl-CS"/>
        </w:rPr>
        <w:t xml:space="preserve"> </w:t>
      </w:r>
      <w:r w:rsidR="00A40BD2" w:rsidRPr="00F31A59">
        <w:rPr>
          <w:sz w:val="22"/>
          <w:szCs w:val="22"/>
          <w:lang w:val="sr-Cyrl-CS"/>
        </w:rPr>
        <w:t>учествов</w:t>
      </w:r>
      <w:r w:rsidR="007F7DCF" w:rsidRPr="00F31A59">
        <w:rPr>
          <w:sz w:val="22"/>
          <w:szCs w:val="22"/>
          <w:lang w:val="sr-Cyrl-CS"/>
        </w:rPr>
        <w:t>ао</w:t>
      </w:r>
      <w:r w:rsidR="00112019" w:rsidRPr="00F31A59">
        <w:rPr>
          <w:sz w:val="22"/>
          <w:szCs w:val="22"/>
          <w:lang w:val="sr-Cyrl-CS"/>
        </w:rPr>
        <w:t xml:space="preserve"> у поступку јавне набавке</w:t>
      </w:r>
      <w:r w:rsidR="00E4662C" w:rsidRPr="00F31A59">
        <w:rPr>
          <w:sz w:val="22"/>
          <w:szCs w:val="22"/>
          <w:lang w:val="sr-Cyrl-CS"/>
        </w:rPr>
        <w:t xml:space="preserve">, сходно члану </w:t>
      </w:r>
      <w:r w:rsidR="009F398D" w:rsidRPr="00F31A59">
        <w:rPr>
          <w:sz w:val="22"/>
          <w:szCs w:val="22"/>
          <w:lang w:val="sr-Cyrl-CS"/>
        </w:rPr>
        <w:t xml:space="preserve">70.став (6) Закона о јавним набавкама. </w:t>
      </w:r>
    </w:p>
    <w:p w14:paraId="09A662E3" w14:textId="77777777" w:rsidR="000B3BE0" w:rsidRPr="00F31A59" w:rsidRDefault="000B3BE0" w:rsidP="00A44235">
      <w:pPr>
        <w:jc w:val="both"/>
        <w:rPr>
          <w:sz w:val="22"/>
          <w:szCs w:val="22"/>
          <w:lang w:val="sr-Cyrl-CS"/>
        </w:rPr>
      </w:pPr>
    </w:p>
    <w:p w14:paraId="4F2C41FB" w14:textId="77777777" w:rsidR="00B418E2" w:rsidRPr="00F31A59" w:rsidRDefault="007F7DCF">
      <w:pPr>
        <w:jc w:val="both"/>
        <w:rPr>
          <w:sz w:val="22"/>
          <w:szCs w:val="22"/>
          <w:lang w:val="sr-Cyrl-CS"/>
        </w:rPr>
      </w:pPr>
      <w:r w:rsidRPr="00F31A59">
        <w:rPr>
          <w:b/>
          <w:sz w:val="22"/>
          <w:szCs w:val="22"/>
          <w:lang w:val="sr-Cyrl-CS"/>
        </w:rPr>
        <w:t>6</w:t>
      </w:r>
      <w:r w:rsidR="00C00082" w:rsidRPr="00F31A59">
        <w:rPr>
          <w:b/>
          <w:sz w:val="22"/>
          <w:szCs w:val="22"/>
          <w:lang w:val="sr-Cyrl-CS"/>
        </w:rPr>
        <w:t>.</w:t>
      </w:r>
      <w:r w:rsidR="00C00082" w:rsidRPr="00F31A59">
        <w:rPr>
          <w:sz w:val="22"/>
          <w:szCs w:val="22"/>
          <w:lang w:val="sr-Cyrl-CS"/>
        </w:rPr>
        <w:t xml:space="preserve"> О</w:t>
      </w:r>
      <w:r w:rsidR="009D01ED" w:rsidRPr="00F31A59">
        <w:rPr>
          <w:sz w:val="22"/>
          <w:szCs w:val="22"/>
          <w:lang w:val="sr-Cyrl-CS"/>
        </w:rPr>
        <w:t>ва одлука се доставља понуђачу који је</w:t>
      </w:r>
      <w:r w:rsidR="00FC6525" w:rsidRPr="00F31A59">
        <w:rPr>
          <w:sz w:val="22"/>
          <w:szCs w:val="22"/>
          <w:lang w:val="sr-Cyrl-CS"/>
        </w:rPr>
        <w:t xml:space="preserve"> учеств</w:t>
      </w:r>
      <w:r w:rsidR="005359F7" w:rsidRPr="00F31A59">
        <w:rPr>
          <w:sz w:val="22"/>
          <w:szCs w:val="22"/>
          <w:lang w:val="sr-Cyrl-CS"/>
        </w:rPr>
        <w:t>ов</w:t>
      </w:r>
      <w:r w:rsidR="009D01ED" w:rsidRPr="00F31A59">
        <w:rPr>
          <w:sz w:val="22"/>
          <w:szCs w:val="22"/>
          <w:lang w:val="sr-Cyrl-CS"/>
        </w:rPr>
        <w:t xml:space="preserve">ао </w:t>
      </w:r>
      <w:r w:rsidR="004D2F1A" w:rsidRPr="00F31A59">
        <w:rPr>
          <w:sz w:val="22"/>
          <w:szCs w:val="22"/>
          <w:lang w:val="sr-Cyrl-CS"/>
        </w:rPr>
        <w:t>у поступку јавне набавке</w:t>
      </w:r>
      <w:r w:rsidR="00FC6525" w:rsidRPr="00F31A59">
        <w:rPr>
          <w:sz w:val="22"/>
          <w:szCs w:val="22"/>
          <w:lang w:val="sr-Cyrl-CS"/>
        </w:rPr>
        <w:t xml:space="preserve">, у складу са чланом 71. </w:t>
      </w:r>
      <w:r w:rsidR="007A6AFD" w:rsidRPr="00F31A59">
        <w:rPr>
          <w:sz w:val="22"/>
          <w:szCs w:val="22"/>
          <w:lang w:val="sr-Cyrl-CS"/>
        </w:rPr>
        <w:t xml:space="preserve">став (2) </w:t>
      </w:r>
      <w:r w:rsidR="00FC6525" w:rsidRPr="00F31A59">
        <w:rPr>
          <w:sz w:val="22"/>
          <w:szCs w:val="22"/>
          <w:lang w:val="sr-Cyrl-CS"/>
        </w:rPr>
        <w:t xml:space="preserve">Закона о јавним набавкама. </w:t>
      </w:r>
    </w:p>
    <w:p w14:paraId="6FEC17C4" w14:textId="77777777" w:rsidR="007565BE" w:rsidRPr="00F31A59" w:rsidRDefault="007565BE">
      <w:pPr>
        <w:pStyle w:val="Heading2"/>
        <w:rPr>
          <w:b/>
          <w:sz w:val="22"/>
          <w:szCs w:val="22"/>
        </w:rPr>
      </w:pPr>
    </w:p>
    <w:p w14:paraId="4F58B562" w14:textId="77777777" w:rsidR="00B418E2" w:rsidRPr="00F31A59" w:rsidRDefault="00B418E2">
      <w:pPr>
        <w:pStyle w:val="Heading2"/>
        <w:rPr>
          <w:b/>
          <w:sz w:val="22"/>
          <w:szCs w:val="22"/>
        </w:rPr>
      </w:pPr>
      <w:r w:rsidRPr="00F31A59">
        <w:rPr>
          <w:b/>
          <w:sz w:val="22"/>
          <w:szCs w:val="22"/>
        </w:rPr>
        <w:t>О б р а з л о ж е њ е</w:t>
      </w:r>
    </w:p>
    <w:p w14:paraId="1933621F" w14:textId="77777777" w:rsidR="00B418E2" w:rsidRPr="00F31A59" w:rsidRDefault="00B418E2">
      <w:pPr>
        <w:jc w:val="both"/>
        <w:rPr>
          <w:sz w:val="22"/>
          <w:szCs w:val="22"/>
          <w:lang w:val="sr-Cyrl-CS"/>
        </w:rPr>
      </w:pPr>
    </w:p>
    <w:p w14:paraId="6347F9DB" w14:textId="17396139" w:rsidR="00325D5A" w:rsidRDefault="00325D5A" w:rsidP="00F90947">
      <w:pPr>
        <w:jc w:val="both"/>
        <w:rPr>
          <w:sz w:val="22"/>
          <w:szCs w:val="22"/>
          <w:lang w:val="sr-Cyrl-BA"/>
        </w:rPr>
      </w:pPr>
      <w:r w:rsidRPr="00F31A59">
        <w:rPr>
          <w:sz w:val="22"/>
          <w:szCs w:val="22"/>
          <w:lang w:val="sr-Cyrl-CS"/>
        </w:rPr>
        <w:t>Комисија за јавну набавку</w:t>
      </w:r>
      <w:r w:rsidR="002E6CF6">
        <w:rPr>
          <w:sz w:val="22"/>
          <w:szCs w:val="22"/>
          <w:lang w:val="sr-Cyrl-CS"/>
        </w:rPr>
        <w:t xml:space="preserve"> - </w:t>
      </w:r>
      <w:r w:rsidRPr="00F31A59">
        <w:rPr>
          <w:sz w:val="22"/>
          <w:szCs w:val="22"/>
          <w:lang w:val="sr-Cyrl-CS"/>
        </w:rPr>
        <w:t>„</w:t>
      </w:r>
      <w:r w:rsidR="002E6CF6">
        <w:rPr>
          <w:sz w:val="22"/>
          <w:szCs w:val="22"/>
          <w:lang w:val="sr-Cyrl-CS"/>
        </w:rPr>
        <w:t>И</w:t>
      </w:r>
      <w:r w:rsidR="004811B7" w:rsidRPr="00F31A59">
        <w:rPr>
          <w:sz w:val="22"/>
          <w:szCs w:val="22"/>
          <w:lang w:val="sr-Cyrl-CS"/>
        </w:rPr>
        <w:t>звођењ</w:t>
      </w:r>
      <w:r w:rsidR="004811B7">
        <w:rPr>
          <w:sz w:val="22"/>
          <w:szCs w:val="22"/>
          <w:lang w:val="sr-Cyrl-CS"/>
        </w:rPr>
        <w:t>е</w:t>
      </w:r>
      <w:r w:rsidR="004811B7" w:rsidRPr="00F31A59">
        <w:rPr>
          <w:sz w:val="22"/>
          <w:szCs w:val="22"/>
          <w:lang w:val="sr-Cyrl-CS"/>
        </w:rPr>
        <w:t xml:space="preserve"> </w:t>
      </w:r>
      <w:r w:rsidR="004811B7">
        <w:rPr>
          <w:sz w:val="22"/>
          <w:szCs w:val="22"/>
          <w:lang w:val="sr-Cyrl-CS"/>
        </w:rPr>
        <w:t>додатних (</w:t>
      </w:r>
      <w:r w:rsidR="004811B7" w:rsidRPr="00F31A59">
        <w:rPr>
          <w:sz w:val="22"/>
          <w:szCs w:val="22"/>
          <w:lang w:val="sr-Cyrl-CS"/>
        </w:rPr>
        <w:t>непредвиђених</w:t>
      </w:r>
      <w:r w:rsidR="004811B7">
        <w:rPr>
          <w:sz w:val="22"/>
          <w:szCs w:val="22"/>
          <w:lang w:val="sr-Cyrl-CS"/>
        </w:rPr>
        <w:t>)</w:t>
      </w:r>
      <w:r w:rsidR="004811B7" w:rsidRPr="00F31A59">
        <w:rPr>
          <w:sz w:val="22"/>
          <w:szCs w:val="22"/>
          <w:lang w:val="sr-Cyrl-CS"/>
        </w:rPr>
        <w:t xml:space="preserve"> радова </w:t>
      </w:r>
      <w:bookmarkStart w:id="1" w:name="_Hlk41346024"/>
      <w:r w:rsidR="004811B7" w:rsidRPr="00F31A59">
        <w:rPr>
          <w:sz w:val="22"/>
          <w:szCs w:val="22"/>
          <w:lang w:val="sr-Cyrl-CS"/>
        </w:rPr>
        <w:t xml:space="preserve">на </w:t>
      </w:r>
      <w:r w:rsidR="004811B7">
        <w:rPr>
          <w:sz w:val="22"/>
          <w:szCs w:val="22"/>
          <w:lang w:val="sr-Cyrl-CS"/>
        </w:rPr>
        <w:t xml:space="preserve">санацији и </w:t>
      </w:r>
      <w:r w:rsidR="004811B7" w:rsidRPr="00F31A59">
        <w:rPr>
          <w:sz w:val="22"/>
          <w:szCs w:val="22"/>
          <w:lang w:val="sr-Cyrl-CS"/>
        </w:rPr>
        <w:t xml:space="preserve">адаптацији пословног простора у Ул. </w:t>
      </w:r>
      <w:r w:rsidR="004811B7">
        <w:rPr>
          <w:sz w:val="22"/>
          <w:szCs w:val="22"/>
          <w:lang w:val="sr-Cyrl-CS"/>
        </w:rPr>
        <w:t xml:space="preserve">Краља Петра </w:t>
      </w:r>
      <w:r w:rsidR="004811B7">
        <w:rPr>
          <w:sz w:val="22"/>
          <w:szCs w:val="22"/>
          <w:lang w:val="sr-Latn-BA"/>
        </w:rPr>
        <w:t xml:space="preserve">I </w:t>
      </w:r>
      <w:r w:rsidR="004811B7">
        <w:rPr>
          <w:sz w:val="22"/>
          <w:szCs w:val="22"/>
          <w:lang w:val="sr-Cyrl-BA"/>
        </w:rPr>
        <w:t xml:space="preserve">Карађорђевића број 46 Бања Лука </w:t>
      </w:r>
      <w:r w:rsidR="004811B7">
        <w:rPr>
          <w:sz w:val="22"/>
          <w:szCs w:val="22"/>
          <w:lang w:val="sr-Cyrl-CS"/>
        </w:rPr>
        <w:t>(привођење намјени</w:t>
      </w:r>
      <w:bookmarkEnd w:id="1"/>
      <w:r w:rsidR="004811B7">
        <w:rPr>
          <w:sz w:val="22"/>
          <w:szCs w:val="22"/>
          <w:lang w:val="sr-Cyrl-CS"/>
        </w:rPr>
        <w:t>)</w:t>
      </w:r>
      <w:r w:rsidRPr="00F31A59">
        <w:rPr>
          <w:bCs/>
          <w:sz w:val="22"/>
          <w:szCs w:val="22"/>
          <w:lang w:val="sr-Cyrl-CS" w:eastAsia="bs-Latn-BA"/>
        </w:rPr>
        <w:t>, број</w:t>
      </w:r>
      <w:r w:rsidR="004811B7">
        <w:rPr>
          <w:bCs/>
          <w:sz w:val="22"/>
          <w:szCs w:val="22"/>
          <w:lang w:val="sr-Cyrl-CS" w:eastAsia="bs-Latn-BA"/>
        </w:rPr>
        <w:t xml:space="preserve"> 979/20</w:t>
      </w:r>
      <w:r w:rsidRPr="00F31A59">
        <w:rPr>
          <w:bCs/>
          <w:sz w:val="22"/>
          <w:szCs w:val="22"/>
          <w:lang w:val="sr-Cyrl-CS" w:eastAsia="bs-Latn-BA"/>
        </w:rPr>
        <w:t xml:space="preserve"> именована Рјешењем Директора број </w:t>
      </w:r>
      <w:r w:rsidR="004811B7">
        <w:rPr>
          <w:bCs/>
          <w:sz w:val="22"/>
          <w:szCs w:val="22"/>
          <w:lang w:val="sr-Cyrl-CS" w:eastAsia="bs-Latn-BA"/>
        </w:rPr>
        <w:t>979</w:t>
      </w:r>
      <w:r w:rsidRPr="00F31A59">
        <w:rPr>
          <w:bCs/>
          <w:sz w:val="22"/>
          <w:szCs w:val="22"/>
          <w:lang w:val="sr-Cyrl-CS" w:eastAsia="bs-Latn-BA"/>
        </w:rPr>
        <w:t>-1/</w:t>
      </w:r>
      <w:r w:rsidR="004811B7">
        <w:rPr>
          <w:bCs/>
          <w:sz w:val="22"/>
          <w:szCs w:val="22"/>
          <w:lang w:val="sr-Cyrl-CS" w:eastAsia="bs-Latn-BA"/>
        </w:rPr>
        <w:t>20</w:t>
      </w:r>
      <w:r w:rsidRPr="00F31A59">
        <w:rPr>
          <w:bCs/>
          <w:sz w:val="22"/>
          <w:szCs w:val="22"/>
          <w:lang w:val="sr-Cyrl-CS" w:eastAsia="bs-Latn-BA"/>
        </w:rPr>
        <w:t xml:space="preserve">  од </w:t>
      </w:r>
      <w:r w:rsidR="003710F0" w:rsidRPr="00F31A59">
        <w:rPr>
          <w:bCs/>
          <w:sz w:val="22"/>
          <w:szCs w:val="22"/>
          <w:lang w:val="sr-Cyrl-CS" w:eastAsia="bs-Latn-BA"/>
        </w:rPr>
        <w:t>1</w:t>
      </w:r>
      <w:r w:rsidR="004811B7">
        <w:rPr>
          <w:bCs/>
          <w:sz w:val="22"/>
          <w:szCs w:val="22"/>
          <w:lang w:val="sr-Cyrl-CS" w:eastAsia="bs-Latn-BA"/>
        </w:rPr>
        <w:t>9.05.2020</w:t>
      </w:r>
      <w:r w:rsidRPr="00F31A59">
        <w:rPr>
          <w:bCs/>
          <w:sz w:val="22"/>
          <w:szCs w:val="22"/>
          <w:lang w:val="sr-Cyrl-CS" w:eastAsia="bs-Latn-BA"/>
        </w:rPr>
        <w:t xml:space="preserve">.године, провела је </w:t>
      </w:r>
      <w:r w:rsidR="003710F0" w:rsidRPr="00F31A59">
        <w:rPr>
          <w:bCs/>
          <w:sz w:val="22"/>
          <w:szCs w:val="22"/>
          <w:lang w:val="sr-Cyrl-CS" w:eastAsia="bs-Latn-BA"/>
        </w:rPr>
        <w:t>преговарачки</w:t>
      </w:r>
      <w:r w:rsidRPr="00F31A59">
        <w:rPr>
          <w:bCs/>
          <w:sz w:val="22"/>
          <w:szCs w:val="22"/>
          <w:lang w:val="sr-Cyrl-CS" w:eastAsia="bs-Latn-BA"/>
        </w:rPr>
        <w:t xml:space="preserve"> поступак</w:t>
      </w:r>
      <w:r w:rsidR="003710F0" w:rsidRPr="00F31A59">
        <w:rPr>
          <w:bCs/>
          <w:sz w:val="22"/>
          <w:szCs w:val="22"/>
          <w:lang w:val="sr-Cyrl-CS" w:eastAsia="bs-Latn-BA"/>
        </w:rPr>
        <w:t xml:space="preserve"> без објављивања обавјештења о </w:t>
      </w:r>
      <w:r w:rsidR="003710F0" w:rsidRPr="00F31A59">
        <w:rPr>
          <w:bCs/>
          <w:sz w:val="22"/>
          <w:szCs w:val="22"/>
          <w:lang w:val="sr-Cyrl-CS" w:eastAsia="bs-Latn-BA"/>
        </w:rPr>
        <w:lastRenderedPageBreak/>
        <w:t>набавци</w:t>
      </w:r>
      <w:r w:rsidR="002E6CF6">
        <w:rPr>
          <w:bCs/>
          <w:sz w:val="22"/>
          <w:szCs w:val="22"/>
          <w:lang w:val="sr-Cyrl-CS" w:eastAsia="bs-Latn-BA"/>
        </w:rPr>
        <w:t xml:space="preserve"> са привредним субјектом </w:t>
      </w:r>
      <w:r w:rsidR="002E6CF6" w:rsidRPr="00F31A59">
        <w:rPr>
          <w:sz w:val="22"/>
          <w:szCs w:val="22"/>
          <w:lang w:val="sr-Cyrl-CS"/>
        </w:rPr>
        <w:t>„</w:t>
      </w:r>
      <w:r w:rsidR="002E6CF6">
        <w:rPr>
          <w:sz w:val="22"/>
          <w:szCs w:val="22"/>
          <w:lang w:val="sr-Latn-BA"/>
        </w:rPr>
        <w:t xml:space="preserve">UNITRADE COMPANY“ </w:t>
      </w:r>
      <w:r w:rsidR="002E6CF6">
        <w:rPr>
          <w:sz w:val="22"/>
          <w:szCs w:val="22"/>
          <w:lang w:val="sr-Cyrl-BA"/>
        </w:rPr>
        <w:t>д.о.о. Бања Лука, број јавне набавке 979/20.Уговор са предметом извођења радова</w:t>
      </w:r>
      <w:r w:rsidR="002E6CF6" w:rsidRPr="002E6CF6">
        <w:rPr>
          <w:sz w:val="22"/>
          <w:szCs w:val="22"/>
          <w:lang w:val="sr-Cyrl-CS"/>
        </w:rPr>
        <w:t xml:space="preserve"> </w:t>
      </w:r>
      <w:r w:rsidR="002E6CF6" w:rsidRPr="00F31A59">
        <w:rPr>
          <w:sz w:val="22"/>
          <w:szCs w:val="22"/>
          <w:lang w:val="sr-Cyrl-CS"/>
        </w:rPr>
        <w:t xml:space="preserve">на </w:t>
      </w:r>
      <w:r w:rsidR="002E6CF6">
        <w:rPr>
          <w:sz w:val="22"/>
          <w:szCs w:val="22"/>
          <w:lang w:val="sr-Cyrl-CS"/>
        </w:rPr>
        <w:t xml:space="preserve">санацији и </w:t>
      </w:r>
      <w:r w:rsidR="002E6CF6" w:rsidRPr="00F31A59">
        <w:rPr>
          <w:sz w:val="22"/>
          <w:szCs w:val="22"/>
          <w:lang w:val="sr-Cyrl-CS"/>
        </w:rPr>
        <w:t xml:space="preserve">адаптацији пословног простора у Ул. </w:t>
      </w:r>
      <w:r w:rsidR="002E6CF6">
        <w:rPr>
          <w:sz w:val="22"/>
          <w:szCs w:val="22"/>
          <w:lang w:val="sr-Cyrl-CS"/>
        </w:rPr>
        <w:t xml:space="preserve">Краља Петра </w:t>
      </w:r>
      <w:r w:rsidR="002E6CF6">
        <w:rPr>
          <w:sz w:val="22"/>
          <w:szCs w:val="22"/>
          <w:lang w:val="sr-Latn-BA"/>
        </w:rPr>
        <w:t xml:space="preserve">I </w:t>
      </w:r>
      <w:r w:rsidR="002E6CF6">
        <w:rPr>
          <w:sz w:val="22"/>
          <w:szCs w:val="22"/>
          <w:lang w:val="sr-Cyrl-BA"/>
        </w:rPr>
        <w:t xml:space="preserve">Карађорђевића број 46 Бања Лука </w:t>
      </w:r>
      <w:r w:rsidR="002E6CF6">
        <w:rPr>
          <w:sz w:val="22"/>
          <w:szCs w:val="22"/>
          <w:lang w:val="sr-Cyrl-CS"/>
        </w:rPr>
        <w:t>(привођење намјени)</w:t>
      </w:r>
      <w:r w:rsidR="002E6CF6">
        <w:rPr>
          <w:sz w:val="22"/>
          <w:szCs w:val="22"/>
          <w:lang w:val="sr-Cyrl-BA"/>
        </w:rPr>
        <w:t xml:space="preserve">  је закључен дана </w:t>
      </w:r>
      <w:r w:rsidR="002E6CF6" w:rsidRPr="00A51092">
        <w:rPr>
          <w:sz w:val="22"/>
          <w:szCs w:val="22"/>
          <w:lang w:val="sr-Cyrl-BA"/>
        </w:rPr>
        <w:t>17.03.2020.године, између Центра за развој пољопривреде и села Бања Лука и добављача „</w:t>
      </w:r>
      <w:r w:rsidR="002E6CF6" w:rsidRPr="00A51092">
        <w:rPr>
          <w:sz w:val="22"/>
          <w:szCs w:val="22"/>
          <w:lang w:val="sr-Latn-BA"/>
        </w:rPr>
        <w:t xml:space="preserve">UNITRADE COMPANY“ </w:t>
      </w:r>
      <w:r w:rsidR="002E6CF6" w:rsidRPr="00A51092">
        <w:rPr>
          <w:sz w:val="22"/>
          <w:szCs w:val="22"/>
          <w:lang w:val="sr-Cyrl-BA"/>
        </w:rPr>
        <w:t>д.о.о. Бања Лука</w:t>
      </w:r>
      <w:r w:rsidR="004A0A0D" w:rsidRPr="00A51092">
        <w:rPr>
          <w:sz w:val="22"/>
          <w:szCs w:val="22"/>
          <w:lang w:val="sr-Cyrl-BA"/>
        </w:rPr>
        <w:t xml:space="preserve"> . Током извођења радова по ово</w:t>
      </w:r>
      <w:r w:rsidR="004A0A0D">
        <w:rPr>
          <w:sz w:val="22"/>
          <w:szCs w:val="22"/>
          <w:lang w:val="sr-Cyrl-BA"/>
        </w:rPr>
        <w:t xml:space="preserve">м уговору, појавила се потреба за извођењем додатних непредвиђених радова који су предмет овог поступка јавне набавке. </w:t>
      </w:r>
    </w:p>
    <w:p w14:paraId="0F53763E" w14:textId="0FEBD449" w:rsidR="004A0A0D" w:rsidRDefault="004A0A0D" w:rsidP="00F90947">
      <w:pPr>
        <w:jc w:val="both"/>
        <w:rPr>
          <w:sz w:val="22"/>
          <w:szCs w:val="22"/>
          <w:lang w:val="sr-Cyrl-BA"/>
        </w:rPr>
      </w:pPr>
    </w:p>
    <w:p w14:paraId="653BAAFE" w14:textId="537993F5" w:rsidR="004A0A0D" w:rsidRDefault="004A0A0D" w:rsidP="00F90947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Позив за преговарање је упућен привредном субјекту „</w:t>
      </w:r>
      <w:r>
        <w:rPr>
          <w:sz w:val="22"/>
          <w:szCs w:val="22"/>
          <w:lang w:val="sr-Latn-BA"/>
        </w:rPr>
        <w:t xml:space="preserve">UNITRADE COMPANY“ </w:t>
      </w:r>
      <w:r>
        <w:rPr>
          <w:sz w:val="22"/>
          <w:szCs w:val="22"/>
          <w:lang w:val="sr-Cyrl-BA"/>
        </w:rPr>
        <w:t>д.о.о. Бања Лука  дана 19.05.2020. године</w:t>
      </w:r>
      <w:r w:rsidR="000424B1">
        <w:rPr>
          <w:sz w:val="22"/>
          <w:szCs w:val="22"/>
          <w:lang w:val="sr-Cyrl-BA"/>
        </w:rPr>
        <w:t xml:space="preserve">, а рок за доставу је одређен дана 25.05.2020.године. </w:t>
      </w:r>
      <w:r w:rsidR="00D04ED2">
        <w:rPr>
          <w:sz w:val="22"/>
          <w:szCs w:val="22"/>
          <w:lang w:val="sr-Cyrl-BA"/>
        </w:rPr>
        <w:t xml:space="preserve"> Истог дана, је позив за подношење понуда објављен на веб сајту Центра за развој пољопривреде и села Бања Лука</w:t>
      </w:r>
      <w:r w:rsidR="0091044E">
        <w:rPr>
          <w:sz w:val="22"/>
          <w:szCs w:val="22"/>
          <w:lang w:val="sr-Cyrl-BA"/>
        </w:rPr>
        <w:t xml:space="preserve"> , у складу са чланом 28. став (4) закона о јавним набавкама  („Службени гласник БиХ“ број 39/14), те је учинио доступним за све остале  заинтересоване понуђаче.</w:t>
      </w:r>
    </w:p>
    <w:p w14:paraId="34EF778C" w14:textId="77777777" w:rsidR="0091044E" w:rsidRPr="00F31A59" w:rsidRDefault="0091044E" w:rsidP="00F90947">
      <w:pPr>
        <w:jc w:val="both"/>
        <w:rPr>
          <w:bCs/>
          <w:sz w:val="22"/>
          <w:szCs w:val="22"/>
          <w:lang w:val="sr-Cyrl-CS" w:eastAsia="bs-Latn-BA"/>
        </w:rPr>
      </w:pPr>
    </w:p>
    <w:p w14:paraId="1FABF7E2" w14:textId="484D3236" w:rsidR="00CD3AED" w:rsidRPr="00A51092" w:rsidRDefault="002D3B74" w:rsidP="00F90947">
      <w:pPr>
        <w:jc w:val="both"/>
        <w:rPr>
          <w:bCs/>
          <w:sz w:val="22"/>
          <w:szCs w:val="22"/>
          <w:lang w:val="sr-Cyrl-CS" w:eastAsia="bs-Latn-BA"/>
        </w:rPr>
      </w:pPr>
      <w:r w:rsidRPr="00F31A59">
        <w:rPr>
          <w:sz w:val="22"/>
          <w:szCs w:val="22"/>
          <w:lang w:val="sr-Cyrl-CS"/>
        </w:rPr>
        <w:t xml:space="preserve"> </w:t>
      </w:r>
      <w:r w:rsidR="0094095A" w:rsidRPr="00F31A59">
        <w:rPr>
          <w:bCs/>
          <w:sz w:val="22"/>
          <w:szCs w:val="22"/>
          <w:lang w:val="sr-Cyrl-CS" w:eastAsia="bs-Latn-BA"/>
        </w:rPr>
        <w:t xml:space="preserve">Процијењена вриједност јавне набавке </w:t>
      </w:r>
      <w:r w:rsidR="004811B7">
        <w:rPr>
          <w:bCs/>
          <w:sz w:val="22"/>
          <w:szCs w:val="22"/>
          <w:lang w:val="sr-Cyrl-CS" w:eastAsia="bs-Latn-BA"/>
        </w:rPr>
        <w:t>13</w:t>
      </w:r>
      <w:r w:rsidR="0094095A" w:rsidRPr="00F31A59">
        <w:rPr>
          <w:bCs/>
          <w:sz w:val="22"/>
          <w:szCs w:val="22"/>
          <w:lang w:val="sr-Cyrl-CS" w:eastAsia="bs-Latn-BA"/>
        </w:rPr>
        <w:t xml:space="preserve">.000,00 КМ без ПДВ-а. </w:t>
      </w:r>
      <w:r w:rsidR="009B7C1F" w:rsidRPr="00F31A59">
        <w:rPr>
          <w:bCs/>
          <w:sz w:val="22"/>
          <w:szCs w:val="22"/>
          <w:lang w:val="sr-Cyrl-CS" w:eastAsia="bs-Latn-BA"/>
        </w:rPr>
        <w:t xml:space="preserve">Критеријум за избор најповољнијег понуђача је </w:t>
      </w:r>
      <w:r w:rsidR="009B7C1F" w:rsidRPr="00A51092">
        <w:rPr>
          <w:bCs/>
          <w:sz w:val="22"/>
          <w:szCs w:val="22"/>
          <w:lang w:val="sr-Cyrl-CS" w:eastAsia="bs-Latn-BA"/>
        </w:rPr>
        <w:t xml:space="preserve">најнижа цијена. </w:t>
      </w:r>
    </w:p>
    <w:p w14:paraId="548C1B28" w14:textId="77777777" w:rsidR="006F6021" w:rsidRPr="009A39A9" w:rsidRDefault="006F6021" w:rsidP="00F90947">
      <w:pPr>
        <w:jc w:val="both"/>
        <w:rPr>
          <w:color w:val="FF0000"/>
          <w:sz w:val="22"/>
          <w:szCs w:val="22"/>
          <w:lang w:val="sr-Cyrl-CS"/>
        </w:rPr>
      </w:pPr>
    </w:p>
    <w:p w14:paraId="2351648E" w14:textId="0CE7384E" w:rsidR="009464B0" w:rsidRPr="00A51092" w:rsidRDefault="006F6021" w:rsidP="00F522DE">
      <w:pPr>
        <w:jc w:val="both"/>
        <w:rPr>
          <w:sz w:val="22"/>
          <w:szCs w:val="22"/>
          <w:lang w:val="sr-Cyrl-CS"/>
        </w:rPr>
      </w:pPr>
      <w:r w:rsidRPr="009A39A9">
        <w:rPr>
          <w:sz w:val="22"/>
          <w:szCs w:val="22"/>
          <w:lang w:val="sr-Cyrl-CS"/>
        </w:rPr>
        <w:t xml:space="preserve">Тендерском документацијом је тражено да </w:t>
      </w:r>
      <w:r w:rsidRPr="00A51092">
        <w:rPr>
          <w:sz w:val="22"/>
          <w:szCs w:val="22"/>
          <w:lang w:val="sr-Cyrl-CS"/>
        </w:rPr>
        <w:t>понуђачи доставе  сљедеће доказе:</w:t>
      </w:r>
    </w:p>
    <w:p w14:paraId="381DACD2" w14:textId="77777777" w:rsidR="00564B55" w:rsidRPr="009A39A9" w:rsidRDefault="00564B55" w:rsidP="0056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39A9">
        <w:rPr>
          <w:sz w:val="22"/>
          <w:szCs w:val="22"/>
        </w:rPr>
        <w:t xml:space="preserve">a) </w:t>
      </w:r>
      <w:proofErr w:type="spellStart"/>
      <w:proofErr w:type="gramStart"/>
      <w:r w:rsidRPr="009A39A9">
        <w:rPr>
          <w:sz w:val="22"/>
          <w:szCs w:val="22"/>
        </w:rPr>
        <w:t>попуњен</w:t>
      </w:r>
      <w:proofErr w:type="spellEnd"/>
      <w:proofErr w:type="gram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образац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за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понуду</w:t>
      </w:r>
      <w:proofErr w:type="spellEnd"/>
      <w:r w:rsidRPr="009A39A9">
        <w:rPr>
          <w:sz w:val="22"/>
          <w:szCs w:val="22"/>
        </w:rPr>
        <w:t xml:space="preserve"> -</w:t>
      </w:r>
      <w:proofErr w:type="spellStart"/>
      <w:r w:rsidRPr="009A39A9">
        <w:rPr>
          <w:sz w:val="22"/>
          <w:szCs w:val="22"/>
        </w:rPr>
        <w:t>назив</w:t>
      </w:r>
      <w:proofErr w:type="spellEnd"/>
      <w:r w:rsidRPr="009A39A9">
        <w:rPr>
          <w:sz w:val="22"/>
          <w:szCs w:val="22"/>
        </w:rPr>
        <w:t xml:space="preserve"> и </w:t>
      </w:r>
      <w:proofErr w:type="spellStart"/>
      <w:r w:rsidRPr="009A39A9">
        <w:rPr>
          <w:sz w:val="22"/>
          <w:szCs w:val="22"/>
        </w:rPr>
        <w:t>сједиште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понуђача</w:t>
      </w:r>
      <w:proofErr w:type="spellEnd"/>
      <w:r w:rsidRPr="009A39A9">
        <w:rPr>
          <w:sz w:val="22"/>
          <w:szCs w:val="22"/>
        </w:rPr>
        <w:t xml:space="preserve">, а </w:t>
      </w:r>
      <w:proofErr w:type="spellStart"/>
      <w:r w:rsidRPr="009A39A9">
        <w:rPr>
          <w:sz w:val="22"/>
          <w:szCs w:val="22"/>
        </w:rPr>
        <w:t>за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групу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понуђача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податке</w:t>
      </w:r>
      <w:proofErr w:type="spellEnd"/>
      <w:r w:rsidRPr="009A39A9">
        <w:rPr>
          <w:sz w:val="22"/>
          <w:szCs w:val="22"/>
        </w:rPr>
        <w:t xml:space="preserve"> о </w:t>
      </w:r>
      <w:proofErr w:type="spellStart"/>
      <w:r w:rsidRPr="009A39A9">
        <w:rPr>
          <w:sz w:val="22"/>
          <w:szCs w:val="22"/>
        </w:rPr>
        <w:t>сваком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члану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групе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понуђача</w:t>
      </w:r>
      <w:proofErr w:type="spellEnd"/>
      <w:r w:rsidRPr="009A39A9">
        <w:rPr>
          <w:sz w:val="22"/>
          <w:szCs w:val="22"/>
        </w:rPr>
        <w:t xml:space="preserve">, </w:t>
      </w:r>
      <w:proofErr w:type="spellStart"/>
      <w:r w:rsidRPr="009A39A9">
        <w:rPr>
          <w:sz w:val="22"/>
          <w:szCs w:val="22"/>
        </w:rPr>
        <w:t>као</w:t>
      </w:r>
      <w:proofErr w:type="spellEnd"/>
      <w:r w:rsidRPr="009A39A9">
        <w:rPr>
          <w:sz w:val="22"/>
          <w:szCs w:val="22"/>
        </w:rPr>
        <w:t xml:space="preserve"> и </w:t>
      </w:r>
      <w:proofErr w:type="spellStart"/>
      <w:r w:rsidRPr="009A39A9">
        <w:rPr>
          <w:sz w:val="22"/>
          <w:szCs w:val="22"/>
        </w:rPr>
        <w:t>јасно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одређење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члана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групе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који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је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овлашћен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r w:rsidRPr="009A39A9">
        <w:rPr>
          <w:sz w:val="22"/>
          <w:szCs w:val="22"/>
        </w:rPr>
        <w:t>и</w:t>
      </w:r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представник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групе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понуђача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за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учешће</w:t>
      </w:r>
      <w:proofErr w:type="spellEnd"/>
      <w:r w:rsidRPr="009A39A9">
        <w:rPr>
          <w:sz w:val="22"/>
          <w:szCs w:val="22"/>
        </w:rPr>
        <w:t xml:space="preserve"> у </w:t>
      </w:r>
      <w:proofErr w:type="spellStart"/>
      <w:r w:rsidRPr="009A39A9">
        <w:rPr>
          <w:sz w:val="22"/>
          <w:szCs w:val="22"/>
        </w:rPr>
        <w:t>поступку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јавне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набавке</w:t>
      </w:r>
      <w:proofErr w:type="spellEnd"/>
      <w:r w:rsidRPr="009A39A9">
        <w:rPr>
          <w:sz w:val="22"/>
          <w:szCs w:val="22"/>
        </w:rPr>
        <w:t xml:space="preserve">, </w:t>
      </w:r>
      <w:proofErr w:type="spellStart"/>
      <w:r w:rsidRPr="009A39A9">
        <w:rPr>
          <w:sz w:val="22"/>
          <w:szCs w:val="22"/>
        </w:rPr>
        <w:t>за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комуникацију</w:t>
      </w:r>
      <w:proofErr w:type="spellEnd"/>
      <w:r w:rsidRPr="009A39A9">
        <w:rPr>
          <w:sz w:val="22"/>
          <w:szCs w:val="22"/>
        </w:rPr>
        <w:t xml:space="preserve"> и </w:t>
      </w:r>
      <w:proofErr w:type="spellStart"/>
      <w:r w:rsidRPr="009A39A9">
        <w:rPr>
          <w:sz w:val="22"/>
          <w:szCs w:val="22"/>
        </w:rPr>
        <w:t>за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закључивање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уговора</w:t>
      </w:r>
      <w:proofErr w:type="spellEnd"/>
      <w:r w:rsidRPr="009A39A9">
        <w:rPr>
          <w:sz w:val="22"/>
          <w:szCs w:val="22"/>
        </w:rPr>
        <w:t>,</w:t>
      </w:r>
    </w:p>
    <w:p w14:paraId="657BC309" w14:textId="77777777" w:rsidR="00564B55" w:rsidRPr="009A39A9" w:rsidRDefault="00564B55" w:rsidP="0056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39A9">
        <w:rPr>
          <w:sz w:val="22"/>
          <w:szCs w:val="22"/>
        </w:rPr>
        <w:t xml:space="preserve">б) </w:t>
      </w:r>
      <w:proofErr w:type="spellStart"/>
      <w:proofErr w:type="gramStart"/>
      <w:r w:rsidRPr="009A39A9">
        <w:rPr>
          <w:sz w:val="22"/>
          <w:szCs w:val="22"/>
        </w:rPr>
        <w:t>изјава</w:t>
      </w:r>
      <w:proofErr w:type="spellEnd"/>
      <w:proofErr w:type="gramEnd"/>
      <w:r w:rsidRPr="009A39A9">
        <w:rPr>
          <w:sz w:val="22"/>
          <w:szCs w:val="22"/>
        </w:rPr>
        <w:t xml:space="preserve"> о </w:t>
      </w:r>
      <w:proofErr w:type="spellStart"/>
      <w:r w:rsidRPr="009A39A9">
        <w:rPr>
          <w:sz w:val="22"/>
          <w:szCs w:val="22"/>
        </w:rPr>
        <w:t>испуњености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услова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из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члана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r w:rsidRPr="009A39A9">
        <w:rPr>
          <w:sz w:val="22"/>
          <w:szCs w:val="22"/>
        </w:rPr>
        <w:t xml:space="preserve">45. </w:t>
      </w:r>
      <w:proofErr w:type="spellStart"/>
      <w:proofErr w:type="gramStart"/>
      <w:r w:rsidRPr="009A39A9">
        <w:rPr>
          <w:sz w:val="22"/>
          <w:szCs w:val="22"/>
        </w:rPr>
        <w:t>став</w:t>
      </w:r>
      <w:proofErr w:type="spellEnd"/>
      <w:proofErr w:type="gramEnd"/>
      <w:r w:rsidRPr="009A39A9">
        <w:rPr>
          <w:sz w:val="22"/>
          <w:szCs w:val="22"/>
        </w:rPr>
        <w:t xml:space="preserve"> (1) </w:t>
      </w:r>
      <w:proofErr w:type="spellStart"/>
      <w:r w:rsidRPr="009A39A9">
        <w:rPr>
          <w:sz w:val="22"/>
          <w:szCs w:val="22"/>
        </w:rPr>
        <w:t>тач</w:t>
      </w:r>
      <w:proofErr w:type="spellEnd"/>
      <w:r w:rsidRPr="009A39A9">
        <w:rPr>
          <w:sz w:val="22"/>
          <w:szCs w:val="22"/>
        </w:rPr>
        <w:t xml:space="preserve">. </w:t>
      </w:r>
      <w:proofErr w:type="gramStart"/>
      <w:r w:rsidRPr="009A39A9">
        <w:rPr>
          <w:sz w:val="22"/>
          <w:szCs w:val="22"/>
        </w:rPr>
        <w:t>a</w:t>
      </w:r>
      <w:proofErr w:type="gramEnd"/>
      <w:r w:rsidRPr="009A39A9">
        <w:rPr>
          <w:sz w:val="22"/>
          <w:szCs w:val="22"/>
        </w:rPr>
        <w:t xml:space="preserve">) </w:t>
      </w:r>
      <w:proofErr w:type="spellStart"/>
      <w:r w:rsidRPr="009A39A9">
        <w:rPr>
          <w:sz w:val="22"/>
          <w:szCs w:val="22"/>
        </w:rPr>
        <w:t>до</w:t>
      </w:r>
      <w:proofErr w:type="spellEnd"/>
      <w:r w:rsidRPr="009A39A9">
        <w:rPr>
          <w:sz w:val="22"/>
          <w:szCs w:val="22"/>
        </w:rPr>
        <w:t xml:space="preserve"> д) ЗЈН (</w:t>
      </w:r>
      <w:proofErr w:type="spellStart"/>
      <w:r w:rsidRPr="009A39A9">
        <w:rPr>
          <w:sz w:val="22"/>
          <w:szCs w:val="22"/>
        </w:rPr>
        <w:t>потписана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од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стране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лица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овлаштеног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за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заступање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понуђача</w:t>
      </w:r>
      <w:proofErr w:type="spellEnd"/>
      <w:r w:rsidRPr="009A39A9">
        <w:rPr>
          <w:sz w:val="22"/>
          <w:szCs w:val="22"/>
        </w:rPr>
        <w:t xml:space="preserve"> и </w:t>
      </w:r>
      <w:proofErr w:type="spellStart"/>
      <w:r w:rsidRPr="009A39A9">
        <w:rPr>
          <w:sz w:val="22"/>
          <w:szCs w:val="22"/>
        </w:rPr>
        <w:t>овјерена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од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стране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надлежног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органа</w:t>
      </w:r>
      <w:proofErr w:type="spellEnd"/>
      <w:r w:rsidRPr="009A39A9">
        <w:rPr>
          <w:sz w:val="22"/>
          <w:szCs w:val="22"/>
        </w:rPr>
        <w:t xml:space="preserve">, </w:t>
      </w:r>
      <w:proofErr w:type="spellStart"/>
      <w:r w:rsidRPr="009A39A9">
        <w:rPr>
          <w:sz w:val="22"/>
          <w:szCs w:val="22"/>
        </w:rPr>
        <w:t>градски</w:t>
      </w:r>
      <w:proofErr w:type="spellEnd"/>
      <w:r w:rsidRPr="009A39A9">
        <w:rPr>
          <w:sz w:val="22"/>
          <w:szCs w:val="22"/>
        </w:rPr>
        <w:t>/</w:t>
      </w:r>
      <w:proofErr w:type="spellStart"/>
      <w:r w:rsidRPr="009A39A9">
        <w:rPr>
          <w:sz w:val="22"/>
          <w:szCs w:val="22"/>
        </w:rPr>
        <w:t>општински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орган</w:t>
      </w:r>
      <w:proofErr w:type="spellEnd"/>
      <w:r w:rsidRPr="009A39A9">
        <w:rPr>
          <w:sz w:val="22"/>
          <w:szCs w:val="22"/>
          <w:lang w:val="sr-Cyrl-CS"/>
        </w:rPr>
        <w:t xml:space="preserve">  </w:t>
      </w:r>
      <w:proofErr w:type="spellStart"/>
      <w:r w:rsidRPr="009A39A9">
        <w:rPr>
          <w:sz w:val="22"/>
          <w:szCs w:val="22"/>
        </w:rPr>
        <w:t>управе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или</w:t>
      </w:r>
      <w:proofErr w:type="spellEnd"/>
      <w:r w:rsidRPr="009A39A9">
        <w:rPr>
          <w:sz w:val="22"/>
          <w:szCs w:val="22"/>
          <w:lang w:val="sr-Cyrl-CS"/>
        </w:rPr>
        <w:t xml:space="preserve">  </w:t>
      </w:r>
      <w:proofErr w:type="spellStart"/>
      <w:r w:rsidRPr="009A39A9">
        <w:rPr>
          <w:sz w:val="22"/>
          <w:szCs w:val="22"/>
        </w:rPr>
        <w:t>нотар</w:t>
      </w:r>
      <w:proofErr w:type="spellEnd"/>
      <w:r w:rsidRPr="009A39A9">
        <w:rPr>
          <w:sz w:val="22"/>
          <w:szCs w:val="22"/>
        </w:rPr>
        <w:t>),</w:t>
      </w:r>
    </w:p>
    <w:p w14:paraId="57F62CCD" w14:textId="77777777" w:rsidR="00564B55" w:rsidRPr="009A39A9" w:rsidRDefault="00564B55" w:rsidP="0056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39A9">
        <w:rPr>
          <w:sz w:val="22"/>
          <w:szCs w:val="22"/>
        </w:rPr>
        <w:t xml:space="preserve">в) </w:t>
      </w:r>
      <w:proofErr w:type="spellStart"/>
      <w:proofErr w:type="gramStart"/>
      <w:r w:rsidRPr="009A39A9">
        <w:rPr>
          <w:sz w:val="22"/>
          <w:szCs w:val="22"/>
        </w:rPr>
        <w:t>потписан</w:t>
      </w:r>
      <w:proofErr w:type="spellEnd"/>
      <w:proofErr w:type="gram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примјерак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изјаве</w:t>
      </w:r>
      <w:proofErr w:type="spellEnd"/>
      <w:r w:rsidRPr="009A39A9">
        <w:rPr>
          <w:sz w:val="22"/>
          <w:szCs w:val="22"/>
        </w:rPr>
        <w:t xml:space="preserve"> у </w:t>
      </w:r>
      <w:proofErr w:type="spellStart"/>
      <w:r w:rsidRPr="009A39A9">
        <w:rPr>
          <w:sz w:val="22"/>
          <w:szCs w:val="22"/>
        </w:rPr>
        <w:t>вези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члана</w:t>
      </w:r>
      <w:proofErr w:type="spellEnd"/>
      <w:r w:rsidRPr="009A39A9">
        <w:rPr>
          <w:sz w:val="22"/>
          <w:szCs w:val="22"/>
        </w:rPr>
        <w:t xml:space="preserve"> 52. </w:t>
      </w:r>
      <w:proofErr w:type="spellStart"/>
      <w:proofErr w:type="gramStart"/>
      <w:r w:rsidRPr="009A39A9">
        <w:rPr>
          <w:sz w:val="22"/>
          <w:szCs w:val="22"/>
        </w:rPr>
        <w:t>став</w:t>
      </w:r>
      <w:proofErr w:type="spellEnd"/>
      <w:proofErr w:type="gramEnd"/>
      <w:r w:rsidRPr="009A39A9">
        <w:rPr>
          <w:sz w:val="22"/>
          <w:szCs w:val="22"/>
        </w:rPr>
        <w:t xml:space="preserve"> (2) ЗЈН-а (</w:t>
      </w:r>
      <w:proofErr w:type="spellStart"/>
      <w:r w:rsidRPr="009A39A9">
        <w:rPr>
          <w:sz w:val="22"/>
          <w:szCs w:val="22"/>
        </w:rPr>
        <w:t>потписана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од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стране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лица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овлаштеног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за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заступање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понуђача</w:t>
      </w:r>
      <w:proofErr w:type="spellEnd"/>
      <w:r w:rsidRPr="009A39A9">
        <w:rPr>
          <w:sz w:val="22"/>
          <w:szCs w:val="22"/>
        </w:rPr>
        <w:t xml:space="preserve"> и </w:t>
      </w:r>
      <w:proofErr w:type="spellStart"/>
      <w:r w:rsidRPr="009A39A9">
        <w:rPr>
          <w:sz w:val="22"/>
          <w:szCs w:val="22"/>
        </w:rPr>
        <w:t>овјерена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од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стране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надлежног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органа</w:t>
      </w:r>
      <w:proofErr w:type="spellEnd"/>
      <w:r w:rsidRPr="009A39A9">
        <w:rPr>
          <w:sz w:val="22"/>
          <w:szCs w:val="22"/>
        </w:rPr>
        <w:t xml:space="preserve">, </w:t>
      </w:r>
      <w:proofErr w:type="spellStart"/>
      <w:r w:rsidRPr="009A39A9">
        <w:rPr>
          <w:sz w:val="22"/>
          <w:szCs w:val="22"/>
        </w:rPr>
        <w:t>градски</w:t>
      </w:r>
      <w:proofErr w:type="spellEnd"/>
      <w:r w:rsidRPr="009A39A9">
        <w:rPr>
          <w:sz w:val="22"/>
          <w:szCs w:val="22"/>
        </w:rPr>
        <w:t>/</w:t>
      </w:r>
      <w:proofErr w:type="spellStart"/>
      <w:r w:rsidRPr="009A39A9">
        <w:rPr>
          <w:sz w:val="22"/>
          <w:szCs w:val="22"/>
        </w:rPr>
        <w:t>општински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орган</w:t>
      </w:r>
      <w:proofErr w:type="spellEnd"/>
      <w:r w:rsidRPr="009A39A9">
        <w:rPr>
          <w:sz w:val="22"/>
          <w:szCs w:val="22"/>
          <w:lang w:val="sr-Cyrl-CS"/>
        </w:rPr>
        <w:t xml:space="preserve">  </w:t>
      </w:r>
      <w:proofErr w:type="spellStart"/>
      <w:r w:rsidRPr="009A39A9">
        <w:rPr>
          <w:sz w:val="22"/>
          <w:szCs w:val="22"/>
        </w:rPr>
        <w:t>управе</w:t>
      </w:r>
      <w:proofErr w:type="spellEnd"/>
      <w:r w:rsidRPr="009A39A9">
        <w:rPr>
          <w:sz w:val="22"/>
          <w:szCs w:val="22"/>
          <w:lang w:val="sr-Cyrl-CS"/>
        </w:rPr>
        <w:t xml:space="preserve">  </w:t>
      </w:r>
      <w:proofErr w:type="spellStart"/>
      <w:r w:rsidRPr="009A39A9">
        <w:rPr>
          <w:sz w:val="22"/>
          <w:szCs w:val="22"/>
        </w:rPr>
        <w:t>или</w:t>
      </w:r>
      <w:proofErr w:type="spellEnd"/>
      <w:r w:rsidRPr="009A39A9">
        <w:rPr>
          <w:sz w:val="22"/>
          <w:szCs w:val="22"/>
          <w:lang w:val="sr-Cyrl-CS"/>
        </w:rPr>
        <w:t xml:space="preserve">  </w:t>
      </w:r>
      <w:proofErr w:type="spellStart"/>
      <w:r w:rsidRPr="009A39A9">
        <w:rPr>
          <w:sz w:val="22"/>
          <w:szCs w:val="22"/>
        </w:rPr>
        <w:t>нотар</w:t>
      </w:r>
      <w:proofErr w:type="spellEnd"/>
      <w:r w:rsidRPr="009A39A9">
        <w:rPr>
          <w:sz w:val="22"/>
          <w:szCs w:val="22"/>
        </w:rPr>
        <w:t>),</w:t>
      </w:r>
    </w:p>
    <w:p w14:paraId="1A2189F8" w14:textId="77777777" w:rsidR="00564B55" w:rsidRPr="009A39A9" w:rsidRDefault="00564B55" w:rsidP="0056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39A9">
        <w:rPr>
          <w:sz w:val="22"/>
          <w:szCs w:val="22"/>
        </w:rPr>
        <w:t xml:space="preserve">г) </w:t>
      </w:r>
      <w:proofErr w:type="spellStart"/>
      <w:proofErr w:type="gramStart"/>
      <w:r w:rsidRPr="009A39A9">
        <w:rPr>
          <w:sz w:val="22"/>
          <w:szCs w:val="22"/>
        </w:rPr>
        <w:t>попуњен</w:t>
      </w:r>
      <w:proofErr w:type="spellEnd"/>
      <w:proofErr w:type="gram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образац</w:t>
      </w:r>
      <w:proofErr w:type="spellEnd"/>
      <w:r w:rsidRPr="009A39A9">
        <w:rPr>
          <w:sz w:val="22"/>
          <w:szCs w:val="22"/>
          <w:lang w:val="sr-Cyrl-CS"/>
        </w:rPr>
        <w:t xml:space="preserve">  </w:t>
      </w:r>
      <w:proofErr w:type="spellStart"/>
      <w:r w:rsidRPr="009A39A9">
        <w:rPr>
          <w:sz w:val="22"/>
          <w:szCs w:val="22"/>
        </w:rPr>
        <w:t>за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цијену</w:t>
      </w:r>
      <w:proofErr w:type="spellEnd"/>
      <w:r w:rsidRPr="009A39A9">
        <w:rPr>
          <w:sz w:val="22"/>
          <w:szCs w:val="22"/>
          <w:lang w:val="sr-Cyrl-CS"/>
        </w:rPr>
        <w:t xml:space="preserve">  </w:t>
      </w:r>
      <w:proofErr w:type="spellStart"/>
      <w:r w:rsidRPr="009A39A9">
        <w:rPr>
          <w:sz w:val="22"/>
          <w:szCs w:val="22"/>
        </w:rPr>
        <w:t>понуде</w:t>
      </w:r>
      <w:proofErr w:type="spellEnd"/>
      <w:r w:rsidRPr="009A39A9">
        <w:rPr>
          <w:sz w:val="22"/>
          <w:szCs w:val="22"/>
        </w:rPr>
        <w:t xml:space="preserve"> (</w:t>
      </w:r>
      <w:proofErr w:type="spellStart"/>
      <w:r w:rsidRPr="009A39A9">
        <w:rPr>
          <w:sz w:val="22"/>
          <w:szCs w:val="22"/>
        </w:rPr>
        <w:t>предмјер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радова</w:t>
      </w:r>
      <w:proofErr w:type="spellEnd"/>
      <w:r w:rsidRPr="009A39A9">
        <w:rPr>
          <w:sz w:val="22"/>
          <w:szCs w:val="22"/>
        </w:rPr>
        <w:t>),</w:t>
      </w:r>
    </w:p>
    <w:p w14:paraId="13B6AC3D" w14:textId="77777777" w:rsidR="00564B55" w:rsidRPr="009A39A9" w:rsidRDefault="00564B55" w:rsidP="0056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39A9">
        <w:rPr>
          <w:sz w:val="22"/>
          <w:szCs w:val="22"/>
        </w:rPr>
        <w:t>ђ)</w:t>
      </w:r>
      <w:r w:rsidRPr="009A39A9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Pr="009A39A9">
        <w:rPr>
          <w:sz w:val="22"/>
          <w:szCs w:val="22"/>
        </w:rPr>
        <w:t>потписан</w:t>
      </w:r>
      <w:proofErr w:type="spellEnd"/>
      <w:proofErr w:type="gram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нацрт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анекса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уговора</w:t>
      </w:r>
      <w:proofErr w:type="spellEnd"/>
      <w:r w:rsidRPr="009A39A9">
        <w:rPr>
          <w:sz w:val="22"/>
          <w:szCs w:val="22"/>
        </w:rPr>
        <w:t>,</w:t>
      </w:r>
    </w:p>
    <w:p w14:paraId="61FA5C07" w14:textId="77777777" w:rsidR="00564B55" w:rsidRPr="009A39A9" w:rsidRDefault="00564B55" w:rsidP="0056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39A9">
        <w:rPr>
          <w:sz w:val="22"/>
          <w:szCs w:val="22"/>
        </w:rPr>
        <w:t xml:space="preserve">е) </w:t>
      </w:r>
      <w:proofErr w:type="spellStart"/>
      <w:proofErr w:type="gramStart"/>
      <w:r w:rsidRPr="009A39A9">
        <w:rPr>
          <w:sz w:val="22"/>
          <w:szCs w:val="22"/>
        </w:rPr>
        <w:t>списак</w:t>
      </w:r>
      <w:proofErr w:type="spellEnd"/>
      <w:proofErr w:type="gram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повјерљивих</w:t>
      </w:r>
      <w:proofErr w:type="spellEnd"/>
      <w:r w:rsidRPr="009A39A9">
        <w:rPr>
          <w:sz w:val="22"/>
          <w:szCs w:val="22"/>
          <w:lang w:val="sr-Cyrl-CS"/>
        </w:rPr>
        <w:t xml:space="preserve">  </w:t>
      </w:r>
      <w:proofErr w:type="spellStart"/>
      <w:r w:rsidRPr="009A39A9">
        <w:rPr>
          <w:sz w:val="22"/>
          <w:szCs w:val="22"/>
        </w:rPr>
        <w:t>информација</w:t>
      </w:r>
      <w:proofErr w:type="spellEnd"/>
      <w:r w:rsidRPr="009A39A9">
        <w:rPr>
          <w:sz w:val="22"/>
          <w:szCs w:val="22"/>
        </w:rPr>
        <w:t>,</w:t>
      </w:r>
    </w:p>
    <w:p w14:paraId="5CA95767" w14:textId="77777777" w:rsidR="00564B55" w:rsidRPr="009A39A9" w:rsidRDefault="00564B55" w:rsidP="0056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39A9">
        <w:rPr>
          <w:sz w:val="22"/>
          <w:szCs w:val="22"/>
        </w:rPr>
        <w:t xml:space="preserve">ж) </w:t>
      </w:r>
      <w:proofErr w:type="spellStart"/>
      <w:proofErr w:type="gramStart"/>
      <w:r w:rsidRPr="009A39A9">
        <w:rPr>
          <w:sz w:val="22"/>
          <w:szCs w:val="22"/>
        </w:rPr>
        <w:t>попис</w:t>
      </w:r>
      <w:proofErr w:type="spellEnd"/>
      <w:r w:rsidRPr="009A39A9">
        <w:rPr>
          <w:sz w:val="22"/>
          <w:szCs w:val="22"/>
          <w:lang w:val="sr-Cyrl-CS"/>
        </w:rPr>
        <w:t xml:space="preserve">  </w:t>
      </w:r>
      <w:proofErr w:type="spellStart"/>
      <w:r w:rsidRPr="009A39A9">
        <w:rPr>
          <w:sz w:val="22"/>
          <w:szCs w:val="22"/>
        </w:rPr>
        <w:t>докумената</w:t>
      </w:r>
      <w:proofErr w:type="spellEnd"/>
      <w:proofErr w:type="gram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уз</w:t>
      </w:r>
      <w:proofErr w:type="spellEnd"/>
      <w:r w:rsidRPr="009A39A9">
        <w:rPr>
          <w:sz w:val="22"/>
          <w:szCs w:val="22"/>
          <w:lang w:val="sr-Cyrl-CS"/>
        </w:rPr>
        <w:t xml:space="preserve"> </w:t>
      </w:r>
      <w:proofErr w:type="spellStart"/>
      <w:r w:rsidRPr="009A39A9">
        <w:rPr>
          <w:sz w:val="22"/>
          <w:szCs w:val="22"/>
        </w:rPr>
        <w:t>понуду</w:t>
      </w:r>
      <w:proofErr w:type="spellEnd"/>
      <w:r w:rsidRPr="009A39A9">
        <w:rPr>
          <w:sz w:val="22"/>
          <w:szCs w:val="22"/>
        </w:rPr>
        <w:t>.</w:t>
      </w:r>
    </w:p>
    <w:p w14:paraId="74A34E16" w14:textId="77777777" w:rsidR="00AE7258" w:rsidRPr="00F31A59" w:rsidRDefault="00AE7258" w:rsidP="00547BC5">
      <w:pPr>
        <w:jc w:val="both"/>
        <w:rPr>
          <w:sz w:val="22"/>
          <w:szCs w:val="22"/>
          <w:lang w:val="sr-Cyrl-CS"/>
        </w:rPr>
      </w:pPr>
    </w:p>
    <w:p w14:paraId="37F79B60" w14:textId="5F70175B" w:rsidR="007E2854" w:rsidRPr="00F31A59" w:rsidRDefault="005B7D2B" w:rsidP="000F00C0">
      <w:pPr>
        <w:jc w:val="both"/>
        <w:rPr>
          <w:sz w:val="22"/>
          <w:szCs w:val="22"/>
          <w:lang w:val="sr-Cyrl-CS"/>
        </w:rPr>
      </w:pPr>
      <w:r w:rsidRPr="00F31A59">
        <w:rPr>
          <w:sz w:val="22"/>
          <w:szCs w:val="22"/>
          <w:lang w:val="sr-Cyrl-CS"/>
        </w:rPr>
        <w:t xml:space="preserve">Дана </w:t>
      </w:r>
      <w:r w:rsidR="000A7690" w:rsidRPr="00F31A59">
        <w:rPr>
          <w:sz w:val="22"/>
          <w:szCs w:val="22"/>
          <w:lang w:val="sr-Cyrl-CS"/>
        </w:rPr>
        <w:t>2</w:t>
      </w:r>
      <w:r w:rsidR="00091A2D">
        <w:rPr>
          <w:sz w:val="22"/>
          <w:szCs w:val="22"/>
          <w:lang w:val="sr-Cyrl-CS"/>
        </w:rPr>
        <w:t>5.05.2020-</w:t>
      </w:r>
      <w:r w:rsidR="0075346E" w:rsidRPr="00F31A59">
        <w:rPr>
          <w:sz w:val="22"/>
          <w:szCs w:val="22"/>
          <w:lang w:val="sr-Cyrl-CS"/>
        </w:rPr>
        <w:t>године</w:t>
      </w:r>
      <w:r w:rsidR="00251521" w:rsidRPr="00F31A59">
        <w:rPr>
          <w:sz w:val="22"/>
          <w:szCs w:val="22"/>
          <w:lang w:val="sr-Cyrl-CS"/>
        </w:rPr>
        <w:t xml:space="preserve"> у 1</w:t>
      </w:r>
      <w:r w:rsidR="000A7690" w:rsidRPr="00F31A59">
        <w:rPr>
          <w:sz w:val="22"/>
          <w:szCs w:val="22"/>
          <w:lang w:val="sr-Cyrl-CS"/>
        </w:rPr>
        <w:t>2</w:t>
      </w:r>
      <w:r w:rsidR="00251521" w:rsidRPr="00F31A59">
        <w:rPr>
          <w:sz w:val="22"/>
          <w:szCs w:val="22"/>
          <w:lang w:val="sr-Cyrl-CS"/>
        </w:rPr>
        <w:t>:15</w:t>
      </w:r>
      <w:r w:rsidR="00030FA3" w:rsidRPr="00F31A59">
        <w:rPr>
          <w:sz w:val="22"/>
          <w:szCs w:val="22"/>
          <w:lang w:val="sr-Cyrl-CS"/>
        </w:rPr>
        <w:t xml:space="preserve"> часова </w:t>
      </w:r>
      <w:r w:rsidR="00251521" w:rsidRPr="00F31A59">
        <w:rPr>
          <w:sz w:val="22"/>
          <w:szCs w:val="22"/>
          <w:lang w:val="sr-Cyrl-CS"/>
        </w:rPr>
        <w:t xml:space="preserve">Комисија је извршила отварање понуда </w:t>
      </w:r>
      <w:r w:rsidR="0075346E" w:rsidRPr="00F31A59">
        <w:rPr>
          <w:sz w:val="22"/>
          <w:szCs w:val="22"/>
          <w:lang w:val="sr-Cyrl-CS"/>
        </w:rPr>
        <w:t xml:space="preserve">о чему је сачињен Записник са отварања понуда </w:t>
      </w:r>
      <w:r w:rsidR="008822C8" w:rsidRPr="00F31A59">
        <w:rPr>
          <w:sz w:val="22"/>
          <w:szCs w:val="22"/>
          <w:lang w:val="sr-Cyrl-CS"/>
        </w:rPr>
        <w:t>бр.</w:t>
      </w:r>
      <w:r w:rsidR="00091A2D">
        <w:rPr>
          <w:sz w:val="22"/>
          <w:szCs w:val="22"/>
          <w:lang w:val="sr-Cyrl-CS"/>
        </w:rPr>
        <w:t>1006-1/20</w:t>
      </w:r>
      <w:r w:rsidR="00251521" w:rsidRPr="00F31A59">
        <w:rPr>
          <w:sz w:val="22"/>
          <w:szCs w:val="22"/>
          <w:lang w:val="sr-Cyrl-CS"/>
        </w:rPr>
        <w:t xml:space="preserve"> од </w:t>
      </w:r>
      <w:r w:rsidR="000A7690" w:rsidRPr="00F31A59">
        <w:rPr>
          <w:sz w:val="22"/>
          <w:szCs w:val="22"/>
          <w:lang w:val="sr-Cyrl-CS"/>
        </w:rPr>
        <w:t>2</w:t>
      </w:r>
      <w:r w:rsidR="00091A2D">
        <w:rPr>
          <w:sz w:val="22"/>
          <w:szCs w:val="22"/>
          <w:lang w:val="sr-Cyrl-CS"/>
        </w:rPr>
        <w:t>5.05.2020.</w:t>
      </w:r>
      <w:r w:rsidR="00547BC5" w:rsidRPr="00F31A59">
        <w:rPr>
          <w:sz w:val="22"/>
          <w:szCs w:val="22"/>
          <w:lang w:val="sr-Cyrl-CS"/>
        </w:rPr>
        <w:t>г</w:t>
      </w:r>
      <w:r w:rsidR="009E5A59" w:rsidRPr="00F31A59">
        <w:rPr>
          <w:sz w:val="22"/>
          <w:szCs w:val="22"/>
          <w:lang w:val="bs-Latn-BA"/>
        </w:rPr>
        <w:t>o</w:t>
      </w:r>
      <w:r w:rsidR="009E5A59" w:rsidRPr="00F31A59">
        <w:rPr>
          <w:sz w:val="22"/>
          <w:szCs w:val="22"/>
          <w:lang w:val="sr-Cyrl-BA"/>
        </w:rPr>
        <w:t xml:space="preserve">дине </w:t>
      </w:r>
      <w:r w:rsidR="0075346E" w:rsidRPr="00F31A59">
        <w:rPr>
          <w:sz w:val="22"/>
          <w:szCs w:val="22"/>
          <w:lang w:val="sr-Cyrl-CS"/>
        </w:rPr>
        <w:t>који је благовремено</w:t>
      </w:r>
      <w:r w:rsidR="00251521" w:rsidRPr="00F31A59">
        <w:rPr>
          <w:sz w:val="22"/>
          <w:szCs w:val="22"/>
          <w:lang w:val="sr-Cyrl-CS"/>
        </w:rPr>
        <w:t>,у законском року</w:t>
      </w:r>
      <w:r w:rsidR="00DF30D2" w:rsidRPr="00F31A59">
        <w:rPr>
          <w:sz w:val="22"/>
          <w:szCs w:val="22"/>
          <w:lang w:val="sr-Cyrl-CS"/>
        </w:rPr>
        <w:t>,</w:t>
      </w:r>
      <w:r w:rsidR="0075346E" w:rsidRPr="00F31A59">
        <w:rPr>
          <w:sz w:val="22"/>
          <w:szCs w:val="22"/>
          <w:lang w:val="sr-Cyrl-CS"/>
        </w:rPr>
        <w:t xml:space="preserve"> достављен </w:t>
      </w:r>
      <w:r w:rsidR="00033329" w:rsidRPr="00F31A59">
        <w:rPr>
          <w:sz w:val="22"/>
          <w:szCs w:val="22"/>
          <w:lang w:val="sr-Cyrl-CS"/>
        </w:rPr>
        <w:t>понуђачу</w:t>
      </w:r>
      <w:r w:rsidR="00251521" w:rsidRPr="00F31A59">
        <w:rPr>
          <w:sz w:val="22"/>
          <w:szCs w:val="22"/>
          <w:lang w:val="sr-Cyrl-CS"/>
        </w:rPr>
        <w:t xml:space="preserve"> </w:t>
      </w:r>
      <w:r w:rsidR="003225A4" w:rsidRPr="00F31A59">
        <w:rPr>
          <w:sz w:val="22"/>
          <w:szCs w:val="22"/>
          <w:lang w:val="sr-Cyrl-CS"/>
        </w:rPr>
        <w:t xml:space="preserve">који </w:t>
      </w:r>
      <w:r w:rsidR="00033329" w:rsidRPr="00F31A59">
        <w:rPr>
          <w:sz w:val="22"/>
          <w:szCs w:val="22"/>
          <w:lang w:val="sr-Cyrl-CS"/>
        </w:rPr>
        <w:t>је доставио понуду</w:t>
      </w:r>
      <w:r w:rsidR="00251521" w:rsidRPr="00F31A59">
        <w:rPr>
          <w:sz w:val="22"/>
          <w:szCs w:val="22"/>
          <w:lang w:val="sr-Cyrl-CS"/>
        </w:rPr>
        <w:t xml:space="preserve"> </w:t>
      </w:r>
      <w:r w:rsidR="00CB1E33" w:rsidRPr="00F31A59">
        <w:rPr>
          <w:sz w:val="22"/>
          <w:szCs w:val="22"/>
          <w:lang w:val="sr-Cyrl-CS"/>
        </w:rPr>
        <w:t>у предметном поступку набавке.</w:t>
      </w:r>
      <w:r w:rsidR="009A0A3A" w:rsidRPr="00F31A59">
        <w:rPr>
          <w:sz w:val="22"/>
          <w:szCs w:val="22"/>
          <w:lang w:val="sr-Cyrl-CS"/>
        </w:rPr>
        <w:t>Комисија</w:t>
      </w:r>
      <w:r w:rsidR="007E2854" w:rsidRPr="00F31A59">
        <w:rPr>
          <w:sz w:val="22"/>
          <w:szCs w:val="22"/>
          <w:lang w:val="sr-Cyrl-CS"/>
        </w:rPr>
        <w:t xml:space="preserve"> је том приликом констатовала </w:t>
      </w:r>
      <w:r w:rsidR="003D4865" w:rsidRPr="00F31A59">
        <w:rPr>
          <w:sz w:val="22"/>
          <w:szCs w:val="22"/>
          <w:lang w:val="sr-Cyrl-CS"/>
        </w:rPr>
        <w:t xml:space="preserve">да </w:t>
      </w:r>
      <w:r w:rsidR="007430C5" w:rsidRPr="00F31A59">
        <w:rPr>
          <w:sz w:val="22"/>
          <w:szCs w:val="22"/>
          <w:lang w:val="sr-Cyrl-CS"/>
        </w:rPr>
        <w:t xml:space="preserve">је </w:t>
      </w:r>
      <w:r w:rsidR="003D4865" w:rsidRPr="00F31A59">
        <w:rPr>
          <w:sz w:val="22"/>
          <w:szCs w:val="22"/>
          <w:lang w:val="sr-Cyrl-CS"/>
        </w:rPr>
        <w:t>пристигл</w:t>
      </w:r>
      <w:r w:rsidR="007430C5" w:rsidRPr="00F31A59">
        <w:rPr>
          <w:sz w:val="22"/>
          <w:szCs w:val="22"/>
          <w:lang w:val="sr-Cyrl-CS"/>
        </w:rPr>
        <w:t>а</w:t>
      </w:r>
      <w:r w:rsidR="003D4865" w:rsidRPr="00F31A59">
        <w:rPr>
          <w:sz w:val="22"/>
          <w:szCs w:val="22"/>
          <w:lang w:val="sr-Cyrl-CS"/>
        </w:rPr>
        <w:t xml:space="preserve"> </w:t>
      </w:r>
      <w:r w:rsidR="00FE1B3C">
        <w:rPr>
          <w:sz w:val="22"/>
          <w:szCs w:val="22"/>
          <w:lang w:val="sr-Cyrl-CS"/>
        </w:rPr>
        <w:t xml:space="preserve">једна </w:t>
      </w:r>
      <w:r w:rsidR="003D4865" w:rsidRPr="00F31A59">
        <w:rPr>
          <w:sz w:val="22"/>
          <w:szCs w:val="22"/>
          <w:lang w:val="sr-Cyrl-CS"/>
        </w:rPr>
        <w:t>понуд</w:t>
      </w:r>
      <w:r w:rsidR="007430C5" w:rsidRPr="00F31A59">
        <w:rPr>
          <w:sz w:val="22"/>
          <w:szCs w:val="22"/>
          <w:lang w:val="sr-Cyrl-CS"/>
        </w:rPr>
        <w:t>а</w:t>
      </w:r>
      <w:r w:rsidR="00033329" w:rsidRPr="00F31A59">
        <w:rPr>
          <w:sz w:val="22"/>
          <w:szCs w:val="22"/>
          <w:lang w:val="sr-Cyrl-CS"/>
        </w:rPr>
        <w:t xml:space="preserve"> </w:t>
      </w:r>
      <w:r w:rsidR="003D4865" w:rsidRPr="00F31A59">
        <w:rPr>
          <w:sz w:val="22"/>
          <w:szCs w:val="22"/>
          <w:lang w:val="sr-Cyrl-CS"/>
        </w:rPr>
        <w:t xml:space="preserve"> понуђача:</w:t>
      </w:r>
    </w:p>
    <w:p w14:paraId="3110959B" w14:textId="77777777" w:rsidR="007E2854" w:rsidRPr="00F31A59" w:rsidRDefault="007E2854" w:rsidP="000F00C0">
      <w:pPr>
        <w:jc w:val="both"/>
        <w:rPr>
          <w:sz w:val="22"/>
          <w:szCs w:val="22"/>
          <w:lang w:val="sr-Cyrl-CS"/>
        </w:rPr>
      </w:pPr>
    </w:p>
    <w:p w14:paraId="64482C14" w14:textId="70FFB36C" w:rsidR="0067282A" w:rsidRPr="0091634F" w:rsidRDefault="0067282A" w:rsidP="0067282A">
      <w:pPr>
        <w:numPr>
          <w:ilvl w:val="0"/>
          <w:numId w:val="25"/>
        </w:numPr>
        <w:jc w:val="both"/>
        <w:rPr>
          <w:b/>
          <w:sz w:val="22"/>
          <w:szCs w:val="22"/>
          <w:lang w:val="sr-Cyrl-CS"/>
        </w:rPr>
      </w:pPr>
      <w:r w:rsidRPr="00F31A59">
        <w:rPr>
          <w:b/>
          <w:sz w:val="22"/>
          <w:szCs w:val="22"/>
          <w:lang w:val="sr-Cyrl-CS"/>
        </w:rPr>
        <w:t>„</w:t>
      </w:r>
      <w:r w:rsidR="00091A2D">
        <w:rPr>
          <w:sz w:val="22"/>
          <w:szCs w:val="22"/>
          <w:lang w:val="sr-Latn-BA"/>
        </w:rPr>
        <w:t xml:space="preserve">UNITRADE COMPANY“ </w:t>
      </w:r>
      <w:r w:rsidR="00091A2D">
        <w:rPr>
          <w:sz w:val="22"/>
          <w:szCs w:val="22"/>
          <w:lang w:val="sr-Cyrl-BA"/>
        </w:rPr>
        <w:t>д.о.о. Бања Лука</w:t>
      </w:r>
      <w:r w:rsidRPr="00F31A59">
        <w:rPr>
          <w:sz w:val="22"/>
          <w:szCs w:val="22"/>
          <w:lang w:val="sr-Cyrl-CS"/>
        </w:rPr>
        <w:t xml:space="preserve">, укупна </w:t>
      </w:r>
      <w:r w:rsidR="00BF0647">
        <w:rPr>
          <w:sz w:val="22"/>
          <w:szCs w:val="22"/>
          <w:lang w:val="sr-Cyrl-CS"/>
        </w:rPr>
        <w:t>цијена</w:t>
      </w:r>
      <w:r w:rsidRPr="00F31A59">
        <w:rPr>
          <w:sz w:val="22"/>
          <w:szCs w:val="22"/>
          <w:lang w:val="sr-Cyrl-CS"/>
        </w:rPr>
        <w:t xml:space="preserve"> понуде </w:t>
      </w:r>
      <w:bookmarkStart w:id="2" w:name="_Hlk41345644"/>
      <w:r w:rsidR="00091A2D">
        <w:rPr>
          <w:b/>
          <w:sz w:val="22"/>
          <w:szCs w:val="22"/>
          <w:lang w:val="sr-Cyrl-CS"/>
        </w:rPr>
        <w:t xml:space="preserve">12.006,11 </w:t>
      </w:r>
      <w:r w:rsidRPr="00F31A59">
        <w:rPr>
          <w:b/>
          <w:sz w:val="22"/>
          <w:szCs w:val="22"/>
          <w:lang w:val="sr-Cyrl-CS"/>
        </w:rPr>
        <w:t>КМ без ПДВ-а</w:t>
      </w:r>
      <w:r w:rsidR="00EB7D79" w:rsidRPr="00F31A59">
        <w:rPr>
          <w:b/>
          <w:sz w:val="22"/>
          <w:szCs w:val="22"/>
          <w:lang w:val="sr-Cyrl-CS"/>
        </w:rPr>
        <w:t>,</w:t>
      </w:r>
      <w:r w:rsidR="00203875">
        <w:rPr>
          <w:b/>
          <w:sz w:val="22"/>
          <w:szCs w:val="22"/>
          <w:lang w:val="sr-Cyrl-CS"/>
        </w:rPr>
        <w:t xml:space="preserve"> односно </w:t>
      </w:r>
      <w:r w:rsidR="00EB7D79" w:rsidRPr="00F31A59">
        <w:rPr>
          <w:b/>
          <w:sz w:val="22"/>
          <w:szCs w:val="22"/>
          <w:lang w:val="sr-Cyrl-CS"/>
        </w:rPr>
        <w:t xml:space="preserve"> </w:t>
      </w:r>
      <w:r w:rsidRPr="00F31A59">
        <w:rPr>
          <w:b/>
          <w:sz w:val="22"/>
          <w:szCs w:val="22"/>
          <w:lang w:val="sr-Cyrl-CS"/>
        </w:rPr>
        <w:t>са ПДВ-</w:t>
      </w:r>
      <w:r w:rsidRPr="0091634F">
        <w:rPr>
          <w:b/>
          <w:sz w:val="22"/>
          <w:szCs w:val="22"/>
          <w:lang w:val="sr-Cyrl-CS"/>
        </w:rPr>
        <w:t xml:space="preserve">ом </w:t>
      </w:r>
      <w:r w:rsidR="00091A2D">
        <w:rPr>
          <w:b/>
          <w:sz w:val="22"/>
          <w:szCs w:val="22"/>
          <w:lang w:val="sr-Cyrl-CS"/>
        </w:rPr>
        <w:t>14.047,15</w:t>
      </w:r>
      <w:r w:rsidRPr="0091634F">
        <w:rPr>
          <w:b/>
          <w:sz w:val="22"/>
          <w:szCs w:val="22"/>
          <w:lang w:val="sr-Cyrl-CS"/>
        </w:rPr>
        <w:t xml:space="preserve"> КМ.</w:t>
      </w:r>
    </w:p>
    <w:bookmarkEnd w:id="2"/>
    <w:p w14:paraId="3FCFF420" w14:textId="77777777" w:rsidR="00C0073A" w:rsidRPr="0091634F" w:rsidRDefault="00C0073A" w:rsidP="000F00C0">
      <w:pPr>
        <w:jc w:val="both"/>
        <w:rPr>
          <w:b/>
          <w:sz w:val="22"/>
          <w:szCs w:val="22"/>
          <w:lang w:val="sr-Cyrl-CS"/>
        </w:rPr>
      </w:pPr>
    </w:p>
    <w:p w14:paraId="27D548F1" w14:textId="77777777" w:rsidR="00BE0670" w:rsidRPr="00F31A59" w:rsidRDefault="00276594" w:rsidP="000F00C0">
      <w:pPr>
        <w:jc w:val="both"/>
        <w:rPr>
          <w:sz w:val="22"/>
          <w:szCs w:val="22"/>
          <w:lang w:val="sr-Cyrl-CS"/>
        </w:rPr>
      </w:pPr>
      <w:r w:rsidRPr="00F31A59">
        <w:rPr>
          <w:sz w:val="22"/>
          <w:szCs w:val="22"/>
          <w:lang w:val="sr-Cyrl-CS"/>
        </w:rPr>
        <w:t>Рачунск</w:t>
      </w:r>
      <w:r w:rsidR="00B60923" w:rsidRPr="00F31A59">
        <w:rPr>
          <w:sz w:val="22"/>
          <w:szCs w:val="22"/>
          <w:lang w:val="sr-Cyrl-CS"/>
        </w:rPr>
        <w:t>ом контролом достављене понуде</w:t>
      </w:r>
      <w:r w:rsidR="00FD36C9" w:rsidRPr="00F31A59">
        <w:rPr>
          <w:sz w:val="22"/>
          <w:szCs w:val="22"/>
          <w:lang w:val="sr-Cyrl-CS"/>
        </w:rPr>
        <w:t>, од стране Комисије, утврђено је да нема</w:t>
      </w:r>
      <w:r w:rsidRPr="00F31A59">
        <w:rPr>
          <w:sz w:val="22"/>
          <w:szCs w:val="22"/>
          <w:lang w:val="sr-Cyrl-CS"/>
        </w:rPr>
        <w:t xml:space="preserve"> рачунск</w:t>
      </w:r>
      <w:r w:rsidR="00B60923" w:rsidRPr="00F31A59">
        <w:rPr>
          <w:sz w:val="22"/>
          <w:szCs w:val="22"/>
          <w:lang w:val="sr-Cyrl-CS"/>
        </w:rPr>
        <w:t>е</w:t>
      </w:r>
      <w:r w:rsidRPr="00F31A59">
        <w:rPr>
          <w:sz w:val="22"/>
          <w:szCs w:val="22"/>
          <w:lang w:val="sr-Cyrl-CS"/>
        </w:rPr>
        <w:t xml:space="preserve"> грешк</w:t>
      </w:r>
      <w:r w:rsidR="00B60923" w:rsidRPr="00F31A59">
        <w:rPr>
          <w:sz w:val="22"/>
          <w:szCs w:val="22"/>
          <w:lang w:val="sr-Cyrl-CS"/>
        </w:rPr>
        <w:t>е</w:t>
      </w:r>
      <w:r w:rsidR="00FD36C9" w:rsidRPr="00F31A59">
        <w:rPr>
          <w:sz w:val="22"/>
          <w:szCs w:val="22"/>
          <w:lang w:val="sr-Cyrl-CS"/>
        </w:rPr>
        <w:t xml:space="preserve"> </w:t>
      </w:r>
      <w:r w:rsidRPr="00F31A59">
        <w:rPr>
          <w:sz w:val="22"/>
          <w:szCs w:val="22"/>
          <w:lang w:val="sr-Cyrl-CS"/>
        </w:rPr>
        <w:t>у понуд</w:t>
      </w:r>
      <w:r w:rsidR="00FD36C9" w:rsidRPr="00F31A59">
        <w:rPr>
          <w:sz w:val="22"/>
          <w:szCs w:val="22"/>
          <w:lang w:val="sr-Cyrl-CS"/>
        </w:rPr>
        <w:t>и.</w:t>
      </w:r>
    </w:p>
    <w:p w14:paraId="3C5C0CCF" w14:textId="77777777" w:rsidR="00FE7CED" w:rsidRPr="00F31A59" w:rsidRDefault="00FE7CED" w:rsidP="000F00C0">
      <w:pPr>
        <w:jc w:val="both"/>
        <w:rPr>
          <w:sz w:val="22"/>
          <w:szCs w:val="22"/>
          <w:lang w:val="sr-Cyrl-CS"/>
        </w:rPr>
      </w:pPr>
    </w:p>
    <w:p w14:paraId="15547A06" w14:textId="7D7F23BE" w:rsidR="008A41CB" w:rsidRDefault="008A41CB" w:rsidP="000F00C0">
      <w:pPr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Истог дана Комисија је приступила прегледу</w:t>
      </w:r>
      <w:r w:rsidR="00FE7CED" w:rsidRPr="00F31A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и оцјени ове понуде и констатовала да је понуда</w:t>
      </w:r>
      <w:r w:rsidR="00CF76E0" w:rsidRPr="00F31A59">
        <w:rPr>
          <w:sz w:val="22"/>
          <w:szCs w:val="22"/>
          <w:lang w:val="sr-Cyrl-CS"/>
        </w:rPr>
        <w:t xml:space="preserve"> прихватљив</w:t>
      </w:r>
      <w:r w:rsidR="00125B8E" w:rsidRPr="00F31A59">
        <w:rPr>
          <w:sz w:val="22"/>
          <w:szCs w:val="22"/>
          <w:lang w:val="sr-Cyrl-CS"/>
        </w:rPr>
        <w:t>а</w:t>
      </w:r>
      <w:r w:rsidR="00CF76E0" w:rsidRPr="00F31A59">
        <w:rPr>
          <w:sz w:val="22"/>
          <w:szCs w:val="22"/>
          <w:lang w:val="sr-Cyrl-CS"/>
        </w:rPr>
        <w:t xml:space="preserve"> за уговорни орган</w:t>
      </w:r>
      <w:r>
        <w:rPr>
          <w:sz w:val="22"/>
          <w:szCs w:val="22"/>
          <w:lang w:val="sr-Cyrl-CS"/>
        </w:rPr>
        <w:t>.С обзиром да је тендерском документацијом, као критеријум</w:t>
      </w:r>
      <w:r w:rsidR="009A39A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 избор најповољнијег понуђача  утврђена најнижа цијена, Комисија је оцијенила  да је понуђач „</w:t>
      </w:r>
      <w:r>
        <w:rPr>
          <w:sz w:val="22"/>
          <w:szCs w:val="22"/>
          <w:lang w:val="sr-Latn-BA"/>
        </w:rPr>
        <w:t xml:space="preserve">UNITRADE COMPANY“ </w:t>
      </w:r>
      <w:r>
        <w:rPr>
          <w:sz w:val="22"/>
          <w:szCs w:val="22"/>
          <w:lang w:val="sr-Cyrl-BA"/>
        </w:rPr>
        <w:t>д.о.о. Бања Лука</w:t>
      </w:r>
      <w:r w:rsidR="008D44B7">
        <w:rPr>
          <w:sz w:val="22"/>
          <w:szCs w:val="22"/>
          <w:lang w:val="sr-Cyrl-BA"/>
        </w:rPr>
        <w:t xml:space="preserve"> , понудио најнижу цијену (и истовремено једини доставио понуду</w:t>
      </w:r>
      <w:r w:rsidR="008D44B7" w:rsidRPr="008D44B7">
        <w:rPr>
          <w:bCs/>
          <w:sz w:val="22"/>
          <w:szCs w:val="22"/>
          <w:lang w:val="sr-Cyrl-CS"/>
        </w:rPr>
        <w:t xml:space="preserve">), те је ваљало прихватити приједлог </w:t>
      </w:r>
      <w:r w:rsidR="008D44B7">
        <w:rPr>
          <w:bCs/>
          <w:sz w:val="22"/>
          <w:szCs w:val="22"/>
          <w:lang w:val="sr-Cyrl-CS"/>
        </w:rPr>
        <w:t>К</w:t>
      </w:r>
      <w:r w:rsidR="008D44B7" w:rsidRPr="008D44B7">
        <w:rPr>
          <w:bCs/>
          <w:sz w:val="22"/>
          <w:szCs w:val="22"/>
          <w:lang w:val="sr-Cyrl-CS"/>
        </w:rPr>
        <w:t xml:space="preserve">омисије </w:t>
      </w:r>
      <w:r w:rsidR="008D44B7">
        <w:rPr>
          <w:bCs/>
          <w:sz w:val="22"/>
          <w:szCs w:val="22"/>
          <w:lang w:val="sr-Cyrl-CS"/>
        </w:rPr>
        <w:t>и одлучити као у диспозитиву одлуке. Поред доказа тражених тендерском документацијом, најповољнији понуђач је у понуди доставио</w:t>
      </w:r>
      <w:r w:rsidR="00CE7AEE">
        <w:rPr>
          <w:bCs/>
          <w:sz w:val="22"/>
          <w:szCs w:val="22"/>
          <w:lang w:val="sr-Cyrl-CS"/>
        </w:rPr>
        <w:t xml:space="preserve"> и овјерене фотокопије докумената по члану 45. став (2)</w:t>
      </w:r>
      <w:r w:rsidR="009A39A9">
        <w:rPr>
          <w:bCs/>
          <w:sz w:val="22"/>
          <w:szCs w:val="22"/>
          <w:lang w:val="sr-Cyrl-CS"/>
        </w:rPr>
        <w:t xml:space="preserve"> тачка а) и б)</w:t>
      </w:r>
      <w:r w:rsidR="00CE7AEE">
        <w:rPr>
          <w:bCs/>
          <w:sz w:val="22"/>
          <w:szCs w:val="22"/>
          <w:lang w:val="sr-Cyrl-CS"/>
        </w:rPr>
        <w:t xml:space="preserve"> </w:t>
      </w:r>
      <w:r w:rsidR="00446376">
        <w:rPr>
          <w:bCs/>
          <w:sz w:val="22"/>
          <w:szCs w:val="22"/>
          <w:lang w:val="sr-Cyrl-CS"/>
        </w:rPr>
        <w:t>З</w:t>
      </w:r>
      <w:r w:rsidR="00CE7AEE">
        <w:rPr>
          <w:bCs/>
          <w:sz w:val="22"/>
          <w:szCs w:val="22"/>
          <w:lang w:val="sr-Cyrl-CS"/>
        </w:rPr>
        <w:t xml:space="preserve">акона </w:t>
      </w:r>
      <w:r w:rsidR="00446376">
        <w:rPr>
          <w:bCs/>
          <w:sz w:val="22"/>
          <w:szCs w:val="22"/>
          <w:lang w:val="sr-Cyrl-CS"/>
        </w:rPr>
        <w:t xml:space="preserve">о јавним набавкама  („Службени гласник БиХ“ број 39/14) и то: </w:t>
      </w:r>
    </w:p>
    <w:p w14:paraId="4B977AA3" w14:textId="0D489F5A" w:rsidR="0017173D" w:rsidRPr="001A62C3" w:rsidRDefault="0017173D" w:rsidP="000F00C0">
      <w:pPr>
        <w:jc w:val="both"/>
        <w:rPr>
          <w:bCs/>
          <w:sz w:val="22"/>
          <w:szCs w:val="22"/>
          <w:lang w:val="sr-Cyrl-CS"/>
        </w:rPr>
      </w:pPr>
    </w:p>
    <w:p w14:paraId="32643113" w14:textId="39898D7C" w:rsidR="00FE7CED" w:rsidRPr="001A62C3" w:rsidRDefault="0017173D" w:rsidP="000F00C0">
      <w:pPr>
        <w:jc w:val="both"/>
        <w:rPr>
          <w:sz w:val="22"/>
          <w:szCs w:val="22"/>
          <w:lang w:val="sr-Cyrl-BA"/>
        </w:rPr>
      </w:pPr>
      <w:r w:rsidRPr="001A62C3">
        <w:rPr>
          <w:sz w:val="22"/>
          <w:szCs w:val="22"/>
          <w:lang w:val="ru-RU"/>
        </w:rPr>
        <w:t>Увјерење суда БиХ број:</w:t>
      </w:r>
      <w:r w:rsidRPr="001A62C3">
        <w:rPr>
          <w:sz w:val="22"/>
          <w:szCs w:val="22"/>
          <w:lang w:val="sr-Latn-BA"/>
        </w:rPr>
        <w:t xml:space="preserve">Su:03-1569/20  od 27.02.2020. </w:t>
      </w:r>
      <w:r w:rsidRPr="001A62C3">
        <w:rPr>
          <w:sz w:val="22"/>
          <w:szCs w:val="22"/>
          <w:lang w:val="sr-Cyrl-BA"/>
        </w:rPr>
        <w:t xml:space="preserve">године,  Увјерење Окружног привредног суда Бања Лука број: 057-0- </w:t>
      </w:r>
      <w:r w:rsidRPr="001A62C3">
        <w:rPr>
          <w:sz w:val="22"/>
          <w:szCs w:val="22"/>
          <w:lang w:val="sr-Latn-BA"/>
        </w:rPr>
        <w:t xml:space="preserve">SU-II-20-000343 </w:t>
      </w:r>
      <w:r w:rsidRPr="001A62C3">
        <w:rPr>
          <w:sz w:val="22"/>
          <w:szCs w:val="22"/>
          <w:lang w:val="sr-Cyrl-BA"/>
        </w:rPr>
        <w:t xml:space="preserve">од 24.02.2020.године,  Увјерење </w:t>
      </w:r>
      <w:r w:rsidRPr="001A62C3">
        <w:rPr>
          <w:sz w:val="22"/>
          <w:szCs w:val="22"/>
          <w:lang w:val="sr-Cyrl-BA"/>
        </w:rPr>
        <w:lastRenderedPageBreak/>
        <w:t>Основног суда  Бања Лука број: 071-0-</w:t>
      </w:r>
      <w:r w:rsidRPr="001A62C3">
        <w:rPr>
          <w:sz w:val="22"/>
          <w:szCs w:val="22"/>
          <w:lang w:val="sr-Latn-BA"/>
        </w:rPr>
        <w:t xml:space="preserve">Su-I-20-000695 </w:t>
      </w:r>
      <w:r w:rsidRPr="001A62C3">
        <w:rPr>
          <w:sz w:val="22"/>
          <w:szCs w:val="22"/>
          <w:lang w:val="sr-Cyrl-BA"/>
        </w:rPr>
        <w:t>од 25. 02.2020.године, па ова увјерења не мора доставити уговорном органу  након пријема обавјештења  о избору најповољнијег понуђача, како је предвиђено у тендерској документацији. Дужан је да достави Увјерење  пореске управе РС  и Увје</w:t>
      </w:r>
      <w:r w:rsidR="001A62C3">
        <w:rPr>
          <w:sz w:val="22"/>
          <w:szCs w:val="22"/>
          <w:lang w:val="sr-Cyrl-BA"/>
        </w:rPr>
        <w:t xml:space="preserve">рење УИО БиХ о измиреним обавезама (члан 45. став (2) тачка ц) и д) Закона о јавним набавкама БиХ,  </w:t>
      </w:r>
      <w:r w:rsidR="001A62C3">
        <w:rPr>
          <w:bCs/>
          <w:sz w:val="22"/>
          <w:szCs w:val="22"/>
          <w:lang w:val="sr-Cyrl-CS"/>
        </w:rPr>
        <w:t xml:space="preserve">  („Службени гласник БиХ“ број 39/14)  </w:t>
      </w:r>
      <w:r w:rsidRPr="001A62C3">
        <w:rPr>
          <w:sz w:val="22"/>
          <w:szCs w:val="22"/>
          <w:lang w:val="sr-Cyrl-BA"/>
        </w:rPr>
        <w:t xml:space="preserve">у року од 5 дана од дана </w:t>
      </w:r>
      <w:r w:rsidR="00044BBB">
        <w:rPr>
          <w:sz w:val="22"/>
          <w:szCs w:val="22"/>
          <w:lang w:val="sr-Cyrl-BA"/>
        </w:rPr>
        <w:t xml:space="preserve">пријема обавјештења и одлуке о </w:t>
      </w:r>
      <w:r w:rsidRPr="001A62C3">
        <w:rPr>
          <w:sz w:val="22"/>
          <w:szCs w:val="22"/>
          <w:lang w:val="sr-Cyrl-BA"/>
        </w:rPr>
        <w:t xml:space="preserve"> избору.</w:t>
      </w:r>
    </w:p>
    <w:p w14:paraId="48BB7181" w14:textId="77777777" w:rsidR="00F63CA9" w:rsidRPr="00F31A59" w:rsidRDefault="00F63CA9">
      <w:pPr>
        <w:jc w:val="both"/>
        <w:rPr>
          <w:sz w:val="22"/>
          <w:szCs w:val="22"/>
          <w:lang w:val="sr-Cyrl-CS"/>
        </w:rPr>
      </w:pPr>
    </w:p>
    <w:p w14:paraId="59FE4644" w14:textId="77777777" w:rsidR="00980938" w:rsidRPr="00F31A59" w:rsidRDefault="004C1DB2">
      <w:pPr>
        <w:jc w:val="both"/>
        <w:rPr>
          <w:b/>
          <w:sz w:val="22"/>
          <w:szCs w:val="22"/>
          <w:lang w:val="ru-RU"/>
        </w:rPr>
      </w:pPr>
      <w:r w:rsidRPr="00F31A59">
        <w:rPr>
          <w:b/>
          <w:sz w:val="22"/>
          <w:szCs w:val="22"/>
          <w:lang w:val="ru-RU"/>
        </w:rPr>
        <w:t xml:space="preserve">Поука о правном лијеку: </w:t>
      </w:r>
    </w:p>
    <w:p w14:paraId="0ADA87D5" w14:textId="77777777" w:rsidR="00B418E2" w:rsidRPr="00F31A59" w:rsidRDefault="00B418E2">
      <w:pPr>
        <w:jc w:val="both"/>
        <w:rPr>
          <w:b/>
          <w:sz w:val="22"/>
          <w:szCs w:val="22"/>
          <w:lang w:val="ru-RU"/>
        </w:rPr>
      </w:pPr>
    </w:p>
    <w:p w14:paraId="7C99A3C8" w14:textId="77777777" w:rsidR="0079105C" w:rsidRPr="00F31A59" w:rsidRDefault="00B418E2">
      <w:pPr>
        <w:jc w:val="both"/>
        <w:rPr>
          <w:sz w:val="22"/>
          <w:szCs w:val="22"/>
          <w:lang w:val="sr-Cyrl-CS"/>
        </w:rPr>
      </w:pPr>
      <w:r w:rsidRPr="00F31A59">
        <w:rPr>
          <w:sz w:val="22"/>
          <w:szCs w:val="22"/>
          <w:lang w:val="sr-Cyrl-CS"/>
        </w:rPr>
        <w:tab/>
      </w:r>
      <w:r w:rsidR="00927FD4" w:rsidRPr="00F31A59">
        <w:rPr>
          <w:sz w:val="22"/>
          <w:szCs w:val="22"/>
          <w:lang w:val="sr-Cyrl-CS"/>
        </w:rPr>
        <w:t>Против ове одлуке може се изјавити жалба у писаној форми</w:t>
      </w:r>
      <w:r w:rsidR="0079105C" w:rsidRPr="00F31A59">
        <w:rPr>
          <w:sz w:val="22"/>
          <w:szCs w:val="22"/>
          <w:lang w:val="sr-Cyrl-CS"/>
        </w:rPr>
        <w:t xml:space="preserve"> Канцеларији за разматрање жалби, филијала Бања Лука, путем уговорног органа, Центар за развој пољопривреде и села, Бања Лука, у </w:t>
      </w:r>
      <w:r w:rsidR="00A3512B" w:rsidRPr="00F31A59">
        <w:rPr>
          <w:sz w:val="22"/>
          <w:szCs w:val="22"/>
          <w:lang w:val="sr-Cyrl-CS"/>
        </w:rPr>
        <w:t>складу са чланом 101.</w:t>
      </w:r>
      <w:r w:rsidR="0078327D" w:rsidRPr="00F31A59">
        <w:rPr>
          <w:sz w:val="22"/>
          <w:szCs w:val="22"/>
          <w:lang w:val="sr-Cyrl-CS"/>
        </w:rPr>
        <w:t>ЗЈН- БиХ.</w:t>
      </w:r>
    </w:p>
    <w:p w14:paraId="2D2D32B5" w14:textId="77777777" w:rsidR="0079105C" w:rsidRPr="00F31A59" w:rsidRDefault="0080641A">
      <w:pPr>
        <w:jc w:val="both"/>
        <w:rPr>
          <w:sz w:val="22"/>
          <w:szCs w:val="22"/>
          <w:lang w:val="sr-Cyrl-CS"/>
        </w:rPr>
      </w:pPr>
      <w:r w:rsidRPr="00F31A59">
        <w:rPr>
          <w:sz w:val="22"/>
          <w:szCs w:val="22"/>
          <w:lang w:val="sr-Cyrl-CS"/>
        </w:rPr>
        <w:t>Жалба се подн</w:t>
      </w:r>
      <w:r w:rsidR="00036B33" w:rsidRPr="00F31A59">
        <w:rPr>
          <w:sz w:val="22"/>
          <w:szCs w:val="22"/>
          <w:lang w:val="sr-Cyrl-CS"/>
        </w:rPr>
        <w:t xml:space="preserve">оси у довољном броју примјерака, а који не може бити мањи од три, како би могла бити уручена  изабраном понуђачу, као и другим странкама у поступку, директно на протокол уговорног органа, у просторије Центра за развој пољопривреде и села, Бања Лука  или препорученом пошиљком. </w:t>
      </w:r>
    </w:p>
    <w:p w14:paraId="39FF17C1" w14:textId="77777777" w:rsidR="0079105C" w:rsidRPr="00F31A59" w:rsidRDefault="0079105C">
      <w:pPr>
        <w:jc w:val="both"/>
        <w:rPr>
          <w:sz w:val="22"/>
          <w:szCs w:val="22"/>
          <w:lang w:val="sr-Cyrl-CS"/>
        </w:rPr>
      </w:pPr>
    </w:p>
    <w:p w14:paraId="0A3F2454" w14:textId="77777777" w:rsidR="00ED7057" w:rsidRPr="00F31A59" w:rsidRDefault="00ED7057">
      <w:pPr>
        <w:jc w:val="both"/>
        <w:rPr>
          <w:sz w:val="22"/>
          <w:szCs w:val="22"/>
          <w:lang w:val="sr-Cyrl-CS"/>
        </w:rPr>
      </w:pPr>
    </w:p>
    <w:p w14:paraId="33615C7E" w14:textId="77777777" w:rsidR="00E44D6E" w:rsidRPr="00F31A59" w:rsidRDefault="00E44D6E">
      <w:pPr>
        <w:jc w:val="both"/>
        <w:rPr>
          <w:sz w:val="22"/>
          <w:szCs w:val="22"/>
          <w:lang w:val="sr-Cyrl-CS"/>
        </w:rPr>
      </w:pPr>
    </w:p>
    <w:p w14:paraId="39262D88" w14:textId="77777777" w:rsidR="00863FFC" w:rsidRPr="00F31A59" w:rsidRDefault="00863FFC">
      <w:pPr>
        <w:jc w:val="both"/>
        <w:rPr>
          <w:sz w:val="22"/>
          <w:szCs w:val="22"/>
          <w:lang w:val="sr-Cyrl-CS"/>
        </w:rPr>
      </w:pPr>
    </w:p>
    <w:p w14:paraId="08AD997E" w14:textId="5733E5EC" w:rsidR="00B418E2" w:rsidRPr="00F31A59" w:rsidRDefault="0031250C">
      <w:pPr>
        <w:jc w:val="both"/>
        <w:rPr>
          <w:sz w:val="22"/>
          <w:szCs w:val="22"/>
          <w:lang w:val="sr-Cyrl-CS"/>
        </w:rPr>
      </w:pPr>
      <w:r w:rsidRPr="00F31A59">
        <w:rPr>
          <w:sz w:val="22"/>
          <w:szCs w:val="22"/>
          <w:lang w:val="sr-Cyrl-CS"/>
        </w:rPr>
        <w:t>Бр</w:t>
      </w:r>
      <w:r w:rsidR="007E182C" w:rsidRPr="00F31A59">
        <w:rPr>
          <w:sz w:val="22"/>
          <w:szCs w:val="22"/>
          <w:lang w:val="sr-Cyrl-CS"/>
        </w:rPr>
        <w:t>ој:</w:t>
      </w:r>
      <w:r w:rsidR="00044404">
        <w:rPr>
          <w:sz w:val="22"/>
          <w:szCs w:val="22"/>
          <w:lang w:val="sr-Cyrl-CS"/>
        </w:rPr>
        <w:t>1022</w:t>
      </w:r>
      <w:r w:rsidR="00A774E7">
        <w:rPr>
          <w:sz w:val="22"/>
          <w:szCs w:val="22"/>
          <w:lang w:val="sr-Cyrl-CS"/>
        </w:rPr>
        <w:t>/2020-О</w:t>
      </w:r>
      <w:r w:rsidR="009303A8" w:rsidRPr="00F31A59">
        <w:rPr>
          <w:sz w:val="22"/>
          <w:szCs w:val="22"/>
          <w:lang w:val="sr-Cyrl-CS"/>
        </w:rPr>
        <w:tab/>
      </w:r>
      <w:r w:rsidR="009303A8" w:rsidRPr="00F31A59">
        <w:rPr>
          <w:sz w:val="22"/>
          <w:szCs w:val="22"/>
          <w:lang w:val="sr-Cyrl-CS"/>
        </w:rPr>
        <w:tab/>
      </w:r>
      <w:r w:rsidR="009303A8" w:rsidRPr="00F31A59">
        <w:rPr>
          <w:sz w:val="22"/>
          <w:szCs w:val="22"/>
          <w:lang w:val="sr-Cyrl-CS"/>
        </w:rPr>
        <w:tab/>
      </w:r>
      <w:r w:rsidR="009303A8" w:rsidRPr="00F31A59">
        <w:rPr>
          <w:sz w:val="22"/>
          <w:szCs w:val="22"/>
          <w:lang w:val="sr-Cyrl-CS"/>
        </w:rPr>
        <w:tab/>
      </w:r>
      <w:r w:rsidR="009303A8" w:rsidRPr="00F31A59">
        <w:rPr>
          <w:sz w:val="22"/>
          <w:szCs w:val="22"/>
          <w:lang w:val="sr-Cyrl-CS"/>
        </w:rPr>
        <w:tab/>
      </w:r>
      <w:r w:rsidR="00F146DD" w:rsidRPr="00F31A59">
        <w:rPr>
          <w:sz w:val="22"/>
          <w:szCs w:val="22"/>
          <w:lang w:val="sr-Cyrl-CS"/>
        </w:rPr>
        <w:t xml:space="preserve">                 </w:t>
      </w:r>
      <w:r w:rsidR="006405E2" w:rsidRPr="00F31A59">
        <w:rPr>
          <w:b/>
          <w:sz w:val="22"/>
          <w:szCs w:val="22"/>
          <w:lang w:val="sr-Cyrl-CS"/>
        </w:rPr>
        <w:t>ДИРЕКТОР</w:t>
      </w:r>
    </w:p>
    <w:p w14:paraId="06E63D82" w14:textId="45BAAB6C" w:rsidR="00B418E2" w:rsidRPr="00F31A59" w:rsidRDefault="00D94A55" w:rsidP="00036B33">
      <w:pPr>
        <w:pStyle w:val="Heading4"/>
        <w:rPr>
          <w:sz w:val="22"/>
          <w:szCs w:val="22"/>
        </w:rPr>
      </w:pPr>
      <w:r w:rsidRPr="00F31A59">
        <w:rPr>
          <w:b w:val="0"/>
          <w:sz w:val="22"/>
          <w:szCs w:val="22"/>
        </w:rPr>
        <w:t xml:space="preserve">Дана: </w:t>
      </w:r>
      <w:r w:rsidR="00044404">
        <w:rPr>
          <w:b w:val="0"/>
          <w:sz w:val="22"/>
          <w:szCs w:val="22"/>
          <w:lang w:val="sr-Cyrl-BA"/>
        </w:rPr>
        <w:t>27.</w:t>
      </w:r>
      <w:r w:rsidR="00A774E7">
        <w:rPr>
          <w:b w:val="0"/>
          <w:sz w:val="22"/>
          <w:szCs w:val="22"/>
          <w:lang w:val="sr-Cyrl-BA"/>
        </w:rPr>
        <w:t>05.2020</w:t>
      </w:r>
      <w:r w:rsidR="009E5A59" w:rsidRPr="00F31A59">
        <w:rPr>
          <w:b w:val="0"/>
          <w:sz w:val="22"/>
          <w:szCs w:val="22"/>
          <w:lang w:val="sr-Cyrl-BA"/>
        </w:rPr>
        <w:t>. године</w:t>
      </w:r>
      <w:r w:rsidR="00AF2896" w:rsidRPr="00F31A59">
        <w:rPr>
          <w:sz w:val="22"/>
          <w:szCs w:val="22"/>
        </w:rPr>
        <w:tab/>
      </w:r>
      <w:r w:rsidR="00F146DD" w:rsidRPr="00F31A59">
        <w:rPr>
          <w:sz w:val="22"/>
          <w:szCs w:val="22"/>
        </w:rPr>
        <w:t xml:space="preserve">                                               </w:t>
      </w:r>
      <w:r w:rsidR="00B8569B" w:rsidRPr="00F31A59">
        <w:rPr>
          <w:sz w:val="22"/>
          <w:szCs w:val="22"/>
        </w:rPr>
        <w:t>Драшко Илић, дипл.екон.</w:t>
      </w:r>
    </w:p>
    <w:p w14:paraId="49D269AF" w14:textId="77777777" w:rsidR="00036B33" w:rsidRPr="00F31A59" w:rsidRDefault="00036B33" w:rsidP="00036B33">
      <w:pPr>
        <w:rPr>
          <w:sz w:val="22"/>
          <w:szCs w:val="22"/>
        </w:rPr>
      </w:pPr>
    </w:p>
    <w:p w14:paraId="282D4707" w14:textId="77777777" w:rsidR="00036B33" w:rsidRPr="00036B33" w:rsidRDefault="00036B33" w:rsidP="00036B33">
      <w:r w:rsidRPr="00F31A59">
        <w:rPr>
          <w:sz w:val="22"/>
          <w:szCs w:val="22"/>
        </w:rPr>
        <w:t xml:space="preserve">                                                                                                    </w:t>
      </w:r>
      <w:r>
        <w:t>______________________</w:t>
      </w:r>
    </w:p>
    <w:sectPr w:rsidR="00036B33" w:rsidRPr="00036B33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8"/>
  </w:num>
  <w:num w:numId="5">
    <w:abstractNumId w:val="0"/>
  </w:num>
  <w:num w:numId="6">
    <w:abstractNumId w:val="15"/>
  </w:num>
  <w:num w:numId="7">
    <w:abstractNumId w:val="16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6"/>
  </w:num>
  <w:num w:numId="17">
    <w:abstractNumId w:val="9"/>
  </w:num>
  <w:num w:numId="18">
    <w:abstractNumId w:val="13"/>
  </w:num>
  <w:num w:numId="19">
    <w:abstractNumId w:val="1"/>
  </w:num>
  <w:num w:numId="20">
    <w:abstractNumId w:val="2"/>
  </w:num>
  <w:num w:numId="21">
    <w:abstractNumId w:val="12"/>
  </w:num>
  <w:num w:numId="22">
    <w:abstractNumId w:val="8"/>
  </w:num>
  <w:num w:numId="23">
    <w:abstractNumId w:val="17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377"/>
    <w:rsid w:val="00007AC9"/>
    <w:rsid w:val="00011EC8"/>
    <w:rsid w:val="00016FEA"/>
    <w:rsid w:val="00021980"/>
    <w:rsid w:val="00024F63"/>
    <w:rsid w:val="00030FA3"/>
    <w:rsid w:val="00033329"/>
    <w:rsid w:val="00036B33"/>
    <w:rsid w:val="000374F6"/>
    <w:rsid w:val="0004110A"/>
    <w:rsid w:val="000424B1"/>
    <w:rsid w:val="00042850"/>
    <w:rsid w:val="00043ADD"/>
    <w:rsid w:val="0004424F"/>
    <w:rsid w:val="00044404"/>
    <w:rsid w:val="00044A74"/>
    <w:rsid w:val="00044BBB"/>
    <w:rsid w:val="00046C5A"/>
    <w:rsid w:val="00051AAC"/>
    <w:rsid w:val="00052116"/>
    <w:rsid w:val="000543EE"/>
    <w:rsid w:val="000550FC"/>
    <w:rsid w:val="000573F5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1A2D"/>
    <w:rsid w:val="000939E2"/>
    <w:rsid w:val="000974AD"/>
    <w:rsid w:val="000A4300"/>
    <w:rsid w:val="000A5DBB"/>
    <w:rsid w:val="000A5FC0"/>
    <w:rsid w:val="000A7690"/>
    <w:rsid w:val="000B3BE0"/>
    <w:rsid w:val="000C46B9"/>
    <w:rsid w:val="000D1AE6"/>
    <w:rsid w:val="000D3FAF"/>
    <w:rsid w:val="000E1D7F"/>
    <w:rsid w:val="000E540E"/>
    <w:rsid w:val="000E7BB6"/>
    <w:rsid w:val="000F00C0"/>
    <w:rsid w:val="00105147"/>
    <w:rsid w:val="00112019"/>
    <w:rsid w:val="001126A7"/>
    <w:rsid w:val="00117044"/>
    <w:rsid w:val="001179DF"/>
    <w:rsid w:val="001229D4"/>
    <w:rsid w:val="00125B8E"/>
    <w:rsid w:val="0013163D"/>
    <w:rsid w:val="00133FCB"/>
    <w:rsid w:val="00136520"/>
    <w:rsid w:val="0013715E"/>
    <w:rsid w:val="001431C1"/>
    <w:rsid w:val="00161D5A"/>
    <w:rsid w:val="00162B91"/>
    <w:rsid w:val="00163B05"/>
    <w:rsid w:val="0017173D"/>
    <w:rsid w:val="001808A0"/>
    <w:rsid w:val="00196AAD"/>
    <w:rsid w:val="001A0438"/>
    <w:rsid w:val="001A12E9"/>
    <w:rsid w:val="001A2F67"/>
    <w:rsid w:val="001A5B25"/>
    <w:rsid w:val="001A62C3"/>
    <w:rsid w:val="001B0597"/>
    <w:rsid w:val="001B0E89"/>
    <w:rsid w:val="001B3460"/>
    <w:rsid w:val="001B5D52"/>
    <w:rsid w:val="001C307E"/>
    <w:rsid w:val="001C5B00"/>
    <w:rsid w:val="001C69B0"/>
    <w:rsid w:val="001D4F91"/>
    <w:rsid w:val="001D5C06"/>
    <w:rsid w:val="001D5C11"/>
    <w:rsid w:val="001D5CAA"/>
    <w:rsid w:val="001D755E"/>
    <w:rsid w:val="001E4458"/>
    <w:rsid w:val="001F2865"/>
    <w:rsid w:val="001F28E5"/>
    <w:rsid w:val="001F74ED"/>
    <w:rsid w:val="002005E0"/>
    <w:rsid w:val="00200EA7"/>
    <w:rsid w:val="002024F3"/>
    <w:rsid w:val="00203875"/>
    <w:rsid w:val="00210D23"/>
    <w:rsid w:val="002110A6"/>
    <w:rsid w:val="00214D8D"/>
    <w:rsid w:val="0021566F"/>
    <w:rsid w:val="002160BD"/>
    <w:rsid w:val="00217C39"/>
    <w:rsid w:val="002223F2"/>
    <w:rsid w:val="002336D5"/>
    <w:rsid w:val="002360EF"/>
    <w:rsid w:val="00241958"/>
    <w:rsid w:val="0024441B"/>
    <w:rsid w:val="00245B53"/>
    <w:rsid w:val="00251521"/>
    <w:rsid w:val="002529AC"/>
    <w:rsid w:val="00260E3E"/>
    <w:rsid w:val="00261A62"/>
    <w:rsid w:val="0026455B"/>
    <w:rsid w:val="00267583"/>
    <w:rsid w:val="0027145D"/>
    <w:rsid w:val="0027454C"/>
    <w:rsid w:val="00274B75"/>
    <w:rsid w:val="00276594"/>
    <w:rsid w:val="00277CC6"/>
    <w:rsid w:val="00282C08"/>
    <w:rsid w:val="002835DC"/>
    <w:rsid w:val="0028375A"/>
    <w:rsid w:val="00284576"/>
    <w:rsid w:val="002A1AA5"/>
    <w:rsid w:val="002A31CA"/>
    <w:rsid w:val="002B47FC"/>
    <w:rsid w:val="002B768B"/>
    <w:rsid w:val="002B7A90"/>
    <w:rsid w:val="002C6237"/>
    <w:rsid w:val="002D2020"/>
    <w:rsid w:val="002D3B74"/>
    <w:rsid w:val="002D684D"/>
    <w:rsid w:val="002D6FDB"/>
    <w:rsid w:val="002E367F"/>
    <w:rsid w:val="002E5DE9"/>
    <w:rsid w:val="002E6CF6"/>
    <w:rsid w:val="002E72BF"/>
    <w:rsid w:val="002F0C1B"/>
    <w:rsid w:val="002F43C8"/>
    <w:rsid w:val="002F6E93"/>
    <w:rsid w:val="00306B68"/>
    <w:rsid w:val="003103D2"/>
    <w:rsid w:val="00311160"/>
    <w:rsid w:val="00311B9A"/>
    <w:rsid w:val="0031250C"/>
    <w:rsid w:val="003153A3"/>
    <w:rsid w:val="003225A4"/>
    <w:rsid w:val="00325D5A"/>
    <w:rsid w:val="00325FFA"/>
    <w:rsid w:val="00327F2A"/>
    <w:rsid w:val="0033393D"/>
    <w:rsid w:val="00345246"/>
    <w:rsid w:val="00351C62"/>
    <w:rsid w:val="00361D48"/>
    <w:rsid w:val="0036236C"/>
    <w:rsid w:val="0036380E"/>
    <w:rsid w:val="003651A7"/>
    <w:rsid w:val="003710F0"/>
    <w:rsid w:val="00371CF6"/>
    <w:rsid w:val="00372D3D"/>
    <w:rsid w:val="00374790"/>
    <w:rsid w:val="003865B5"/>
    <w:rsid w:val="003905EB"/>
    <w:rsid w:val="00395791"/>
    <w:rsid w:val="003A4233"/>
    <w:rsid w:val="003A4EE8"/>
    <w:rsid w:val="003A7B6B"/>
    <w:rsid w:val="003B3925"/>
    <w:rsid w:val="003B43FC"/>
    <w:rsid w:val="003B48D2"/>
    <w:rsid w:val="003B6BC4"/>
    <w:rsid w:val="003C23EF"/>
    <w:rsid w:val="003C62AD"/>
    <w:rsid w:val="003D07BD"/>
    <w:rsid w:val="003D156D"/>
    <w:rsid w:val="003D2CD1"/>
    <w:rsid w:val="003D4244"/>
    <w:rsid w:val="003D4865"/>
    <w:rsid w:val="003D60BB"/>
    <w:rsid w:val="003D749B"/>
    <w:rsid w:val="003E1231"/>
    <w:rsid w:val="003E31D5"/>
    <w:rsid w:val="003E3B16"/>
    <w:rsid w:val="003E4E1B"/>
    <w:rsid w:val="003E745D"/>
    <w:rsid w:val="003F27F6"/>
    <w:rsid w:val="00405398"/>
    <w:rsid w:val="00405865"/>
    <w:rsid w:val="00406A9A"/>
    <w:rsid w:val="00407BF5"/>
    <w:rsid w:val="00412B2A"/>
    <w:rsid w:val="00412C7C"/>
    <w:rsid w:val="0041636C"/>
    <w:rsid w:val="00423B7D"/>
    <w:rsid w:val="004252EB"/>
    <w:rsid w:val="0042613E"/>
    <w:rsid w:val="00426866"/>
    <w:rsid w:val="00427500"/>
    <w:rsid w:val="00434C67"/>
    <w:rsid w:val="004352EF"/>
    <w:rsid w:val="00435A19"/>
    <w:rsid w:val="004373BD"/>
    <w:rsid w:val="00446376"/>
    <w:rsid w:val="00450D70"/>
    <w:rsid w:val="00451D79"/>
    <w:rsid w:val="004576EB"/>
    <w:rsid w:val="004607E0"/>
    <w:rsid w:val="004611C9"/>
    <w:rsid w:val="00463E27"/>
    <w:rsid w:val="004811B7"/>
    <w:rsid w:val="00484F61"/>
    <w:rsid w:val="00485163"/>
    <w:rsid w:val="004A0A0D"/>
    <w:rsid w:val="004A4541"/>
    <w:rsid w:val="004A679E"/>
    <w:rsid w:val="004A6DB5"/>
    <w:rsid w:val="004B24C2"/>
    <w:rsid w:val="004B28CC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E03FC"/>
    <w:rsid w:val="004E1E13"/>
    <w:rsid w:val="004E6597"/>
    <w:rsid w:val="004F1DE4"/>
    <w:rsid w:val="004F6382"/>
    <w:rsid w:val="004F6A45"/>
    <w:rsid w:val="00502C43"/>
    <w:rsid w:val="00506116"/>
    <w:rsid w:val="00511DD3"/>
    <w:rsid w:val="00520A06"/>
    <w:rsid w:val="005359F7"/>
    <w:rsid w:val="00547BC5"/>
    <w:rsid w:val="00547D09"/>
    <w:rsid w:val="00547FEA"/>
    <w:rsid w:val="005530B5"/>
    <w:rsid w:val="00555941"/>
    <w:rsid w:val="00556298"/>
    <w:rsid w:val="00557A28"/>
    <w:rsid w:val="00564B55"/>
    <w:rsid w:val="005760E4"/>
    <w:rsid w:val="00577D08"/>
    <w:rsid w:val="00580159"/>
    <w:rsid w:val="00581275"/>
    <w:rsid w:val="0058209B"/>
    <w:rsid w:val="0058641F"/>
    <w:rsid w:val="00590647"/>
    <w:rsid w:val="00592A31"/>
    <w:rsid w:val="00592CD5"/>
    <w:rsid w:val="00596B57"/>
    <w:rsid w:val="005A4551"/>
    <w:rsid w:val="005A5415"/>
    <w:rsid w:val="005B2777"/>
    <w:rsid w:val="005B4E5A"/>
    <w:rsid w:val="005B7D2B"/>
    <w:rsid w:val="005C120F"/>
    <w:rsid w:val="005C3DC8"/>
    <w:rsid w:val="005C6CA4"/>
    <w:rsid w:val="005D4969"/>
    <w:rsid w:val="005E2BCF"/>
    <w:rsid w:val="005E32A9"/>
    <w:rsid w:val="005E333D"/>
    <w:rsid w:val="00601CBD"/>
    <w:rsid w:val="006055EA"/>
    <w:rsid w:val="00607978"/>
    <w:rsid w:val="00611C6B"/>
    <w:rsid w:val="00615D1B"/>
    <w:rsid w:val="00617B42"/>
    <w:rsid w:val="00622A09"/>
    <w:rsid w:val="0062371E"/>
    <w:rsid w:val="00624FFD"/>
    <w:rsid w:val="00632F3F"/>
    <w:rsid w:val="0063556A"/>
    <w:rsid w:val="006376CE"/>
    <w:rsid w:val="006405E2"/>
    <w:rsid w:val="00641C1F"/>
    <w:rsid w:val="0065429C"/>
    <w:rsid w:val="00655E7A"/>
    <w:rsid w:val="006568C6"/>
    <w:rsid w:val="00657447"/>
    <w:rsid w:val="00666FFB"/>
    <w:rsid w:val="0067282A"/>
    <w:rsid w:val="006860A1"/>
    <w:rsid w:val="0068636E"/>
    <w:rsid w:val="00687703"/>
    <w:rsid w:val="00692B76"/>
    <w:rsid w:val="00695BBB"/>
    <w:rsid w:val="006A0746"/>
    <w:rsid w:val="006A0C23"/>
    <w:rsid w:val="006A1FDE"/>
    <w:rsid w:val="006A44B2"/>
    <w:rsid w:val="006A6ACD"/>
    <w:rsid w:val="006A74F7"/>
    <w:rsid w:val="006B0AE6"/>
    <w:rsid w:val="006B484C"/>
    <w:rsid w:val="006B4AC1"/>
    <w:rsid w:val="006B4CD7"/>
    <w:rsid w:val="006B6F42"/>
    <w:rsid w:val="006C406A"/>
    <w:rsid w:val="006C43D5"/>
    <w:rsid w:val="006C5624"/>
    <w:rsid w:val="006C56C0"/>
    <w:rsid w:val="006D035A"/>
    <w:rsid w:val="006D1F1D"/>
    <w:rsid w:val="006E3F5C"/>
    <w:rsid w:val="006F385C"/>
    <w:rsid w:val="006F6021"/>
    <w:rsid w:val="00704192"/>
    <w:rsid w:val="00710947"/>
    <w:rsid w:val="00711FE4"/>
    <w:rsid w:val="00713D7E"/>
    <w:rsid w:val="007149C5"/>
    <w:rsid w:val="00716694"/>
    <w:rsid w:val="007169B8"/>
    <w:rsid w:val="00730BF4"/>
    <w:rsid w:val="00732D59"/>
    <w:rsid w:val="0073402F"/>
    <w:rsid w:val="007347CA"/>
    <w:rsid w:val="00741F23"/>
    <w:rsid w:val="00742D09"/>
    <w:rsid w:val="007430C2"/>
    <w:rsid w:val="007430C5"/>
    <w:rsid w:val="00746CB6"/>
    <w:rsid w:val="0075122C"/>
    <w:rsid w:val="007517E0"/>
    <w:rsid w:val="007533E3"/>
    <w:rsid w:val="0075346E"/>
    <w:rsid w:val="007565BE"/>
    <w:rsid w:val="00757BD0"/>
    <w:rsid w:val="00761C7B"/>
    <w:rsid w:val="0076598E"/>
    <w:rsid w:val="007704CD"/>
    <w:rsid w:val="0078327D"/>
    <w:rsid w:val="0079105C"/>
    <w:rsid w:val="007946E3"/>
    <w:rsid w:val="0079560A"/>
    <w:rsid w:val="007A232E"/>
    <w:rsid w:val="007A6AFD"/>
    <w:rsid w:val="007A7190"/>
    <w:rsid w:val="007B0CDC"/>
    <w:rsid w:val="007B6DB5"/>
    <w:rsid w:val="007B6F20"/>
    <w:rsid w:val="007C265D"/>
    <w:rsid w:val="007C2B85"/>
    <w:rsid w:val="007D4ACE"/>
    <w:rsid w:val="007D7CDA"/>
    <w:rsid w:val="007E182C"/>
    <w:rsid w:val="007E2854"/>
    <w:rsid w:val="007E387F"/>
    <w:rsid w:val="007E5F08"/>
    <w:rsid w:val="007E66B4"/>
    <w:rsid w:val="007F7DCF"/>
    <w:rsid w:val="00801865"/>
    <w:rsid w:val="00804E8E"/>
    <w:rsid w:val="00804EA1"/>
    <w:rsid w:val="00804FDC"/>
    <w:rsid w:val="0080622F"/>
    <w:rsid w:val="0080641A"/>
    <w:rsid w:val="00807818"/>
    <w:rsid w:val="00815AC5"/>
    <w:rsid w:val="00827005"/>
    <w:rsid w:val="00835059"/>
    <w:rsid w:val="00836168"/>
    <w:rsid w:val="00843358"/>
    <w:rsid w:val="00843E76"/>
    <w:rsid w:val="00852DA9"/>
    <w:rsid w:val="008551E9"/>
    <w:rsid w:val="00857E6D"/>
    <w:rsid w:val="00862E30"/>
    <w:rsid w:val="00863FFC"/>
    <w:rsid w:val="00866EE9"/>
    <w:rsid w:val="00870232"/>
    <w:rsid w:val="008702F4"/>
    <w:rsid w:val="00873331"/>
    <w:rsid w:val="00876AA6"/>
    <w:rsid w:val="00880124"/>
    <w:rsid w:val="008820E9"/>
    <w:rsid w:val="008822C8"/>
    <w:rsid w:val="0088680D"/>
    <w:rsid w:val="008877E2"/>
    <w:rsid w:val="008879F0"/>
    <w:rsid w:val="008921AD"/>
    <w:rsid w:val="00894F54"/>
    <w:rsid w:val="008A41CB"/>
    <w:rsid w:val="008A6CEC"/>
    <w:rsid w:val="008C5EF3"/>
    <w:rsid w:val="008C7F77"/>
    <w:rsid w:val="008D1D87"/>
    <w:rsid w:val="008D30C1"/>
    <w:rsid w:val="008D44B7"/>
    <w:rsid w:val="008D4F33"/>
    <w:rsid w:val="008D5549"/>
    <w:rsid w:val="008D646C"/>
    <w:rsid w:val="008D67B4"/>
    <w:rsid w:val="008E4178"/>
    <w:rsid w:val="008E4374"/>
    <w:rsid w:val="008E7863"/>
    <w:rsid w:val="008F0EC8"/>
    <w:rsid w:val="00900556"/>
    <w:rsid w:val="009013D8"/>
    <w:rsid w:val="0091044E"/>
    <w:rsid w:val="0091179C"/>
    <w:rsid w:val="00915701"/>
    <w:rsid w:val="0091634F"/>
    <w:rsid w:val="00924593"/>
    <w:rsid w:val="00927E4A"/>
    <w:rsid w:val="00927FD4"/>
    <w:rsid w:val="009303A8"/>
    <w:rsid w:val="009306A7"/>
    <w:rsid w:val="00935008"/>
    <w:rsid w:val="0093715D"/>
    <w:rsid w:val="00937359"/>
    <w:rsid w:val="0094095A"/>
    <w:rsid w:val="009464B0"/>
    <w:rsid w:val="009532C5"/>
    <w:rsid w:val="009545F7"/>
    <w:rsid w:val="00955C6B"/>
    <w:rsid w:val="00957EB8"/>
    <w:rsid w:val="00963C0B"/>
    <w:rsid w:val="009725DC"/>
    <w:rsid w:val="009727E3"/>
    <w:rsid w:val="00972998"/>
    <w:rsid w:val="00973844"/>
    <w:rsid w:val="00973C34"/>
    <w:rsid w:val="00980938"/>
    <w:rsid w:val="0098566C"/>
    <w:rsid w:val="0099226E"/>
    <w:rsid w:val="00992BD5"/>
    <w:rsid w:val="0099361D"/>
    <w:rsid w:val="00993E7F"/>
    <w:rsid w:val="0099582E"/>
    <w:rsid w:val="009A0A3A"/>
    <w:rsid w:val="009A39A9"/>
    <w:rsid w:val="009A6437"/>
    <w:rsid w:val="009B0B89"/>
    <w:rsid w:val="009B248E"/>
    <w:rsid w:val="009B4209"/>
    <w:rsid w:val="009B6FC5"/>
    <w:rsid w:val="009B70C7"/>
    <w:rsid w:val="009B7C1F"/>
    <w:rsid w:val="009C2BD0"/>
    <w:rsid w:val="009C3813"/>
    <w:rsid w:val="009C4D85"/>
    <w:rsid w:val="009C7561"/>
    <w:rsid w:val="009D015C"/>
    <w:rsid w:val="009D01ED"/>
    <w:rsid w:val="009D68A7"/>
    <w:rsid w:val="009D7AFE"/>
    <w:rsid w:val="009E39D4"/>
    <w:rsid w:val="009E4920"/>
    <w:rsid w:val="009E5A59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512B"/>
    <w:rsid w:val="00A37C34"/>
    <w:rsid w:val="00A40BD2"/>
    <w:rsid w:val="00A4142B"/>
    <w:rsid w:val="00A44235"/>
    <w:rsid w:val="00A45594"/>
    <w:rsid w:val="00A46226"/>
    <w:rsid w:val="00A4635A"/>
    <w:rsid w:val="00A51092"/>
    <w:rsid w:val="00A537D6"/>
    <w:rsid w:val="00A55FEC"/>
    <w:rsid w:val="00A62894"/>
    <w:rsid w:val="00A65208"/>
    <w:rsid w:val="00A702DC"/>
    <w:rsid w:val="00A71903"/>
    <w:rsid w:val="00A73DCE"/>
    <w:rsid w:val="00A76963"/>
    <w:rsid w:val="00A774E7"/>
    <w:rsid w:val="00A802B7"/>
    <w:rsid w:val="00A818C9"/>
    <w:rsid w:val="00A8331C"/>
    <w:rsid w:val="00A83AA9"/>
    <w:rsid w:val="00A90F5C"/>
    <w:rsid w:val="00A958EC"/>
    <w:rsid w:val="00AA3402"/>
    <w:rsid w:val="00AA4040"/>
    <w:rsid w:val="00AA4F59"/>
    <w:rsid w:val="00AB0EC5"/>
    <w:rsid w:val="00AB1EE3"/>
    <w:rsid w:val="00AD34A1"/>
    <w:rsid w:val="00AD4783"/>
    <w:rsid w:val="00AD5FD1"/>
    <w:rsid w:val="00AE166C"/>
    <w:rsid w:val="00AE2216"/>
    <w:rsid w:val="00AE5BC8"/>
    <w:rsid w:val="00AE7258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61A6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437F0"/>
    <w:rsid w:val="00B519F6"/>
    <w:rsid w:val="00B55384"/>
    <w:rsid w:val="00B56594"/>
    <w:rsid w:val="00B5793F"/>
    <w:rsid w:val="00B60923"/>
    <w:rsid w:val="00B61B1B"/>
    <w:rsid w:val="00B82688"/>
    <w:rsid w:val="00B8569B"/>
    <w:rsid w:val="00B9108C"/>
    <w:rsid w:val="00B913DD"/>
    <w:rsid w:val="00B91D86"/>
    <w:rsid w:val="00BA0623"/>
    <w:rsid w:val="00BA123A"/>
    <w:rsid w:val="00BB654D"/>
    <w:rsid w:val="00BC5BDA"/>
    <w:rsid w:val="00BC62AB"/>
    <w:rsid w:val="00BC7025"/>
    <w:rsid w:val="00BD6BE0"/>
    <w:rsid w:val="00BE0670"/>
    <w:rsid w:val="00BE1D80"/>
    <w:rsid w:val="00BF0647"/>
    <w:rsid w:val="00BF0A2A"/>
    <w:rsid w:val="00BF0D56"/>
    <w:rsid w:val="00BF0D70"/>
    <w:rsid w:val="00C00082"/>
    <w:rsid w:val="00C0073A"/>
    <w:rsid w:val="00C01483"/>
    <w:rsid w:val="00C01C0D"/>
    <w:rsid w:val="00C06CB7"/>
    <w:rsid w:val="00C07A41"/>
    <w:rsid w:val="00C114F8"/>
    <w:rsid w:val="00C1323F"/>
    <w:rsid w:val="00C1357D"/>
    <w:rsid w:val="00C13911"/>
    <w:rsid w:val="00C14BEC"/>
    <w:rsid w:val="00C34A76"/>
    <w:rsid w:val="00C37172"/>
    <w:rsid w:val="00C40CD5"/>
    <w:rsid w:val="00C531A6"/>
    <w:rsid w:val="00C54609"/>
    <w:rsid w:val="00C54EDA"/>
    <w:rsid w:val="00C60153"/>
    <w:rsid w:val="00C618B1"/>
    <w:rsid w:val="00C75A2A"/>
    <w:rsid w:val="00C84BD6"/>
    <w:rsid w:val="00C875BC"/>
    <w:rsid w:val="00C96872"/>
    <w:rsid w:val="00C97572"/>
    <w:rsid w:val="00CA3B58"/>
    <w:rsid w:val="00CA4176"/>
    <w:rsid w:val="00CA509D"/>
    <w:rsid w:val="00CA6FFD"/>
    <w:rsid w:val="00CB0DA4"/>
    <w:rsid w:val="00CB1E33"/>
    <w:rsid w:val="00CB72D7"/>
    <w:rsid w:val="00CC2805"/>
    <w:rsid w:val="00CC548E"/>
    <w:rsid w:val="00CD3AED"/>
    <w:rsid w:val="00CE07CF"/>
    <w:rsid w:val="00CE5001"/>
    <w:rsid w:val="00CE51A0"/>
    <w:rsid w:val="00CE55DD"/>
    <w:rsid w:val="00CE7AEE"/>
    <w:rsid w:val="00CF1FE7"/>
    <w:rsid w:val="00CF2F19"/>
    <w:rsid w:val="00CF3704"/>
    <w:rsid w:val="00CF542E"/>
    <w:rsid w:val="00CF76E0"/>
    <w:rsid w:val="00D004BB"/>
    <w:rsid w:val="00D0053C"/>
    <w:rsid w:val="00D01BDF"/>
    <w:rsid w:val="00D02F2C"/>
    <w:rsid w:val="00D04ED2"/>
    <w:rsid w:val="00D06459"/>
    <w:rsid w:val="00D1142E"/>
    <w:rsid w:val="00D1666C"/>
    <w:rsid w:val="00D2013B"/>
    <w:rsid w:val="00D20C68"/>
    <w:rsid w:val="00D26A62"/>
    <w:rsid w:val="00D317FD"/>
    <w:rsid w:val="00D41125"/>
    <w:rsid w:val="00D44155"/>
    <w:rsid w:val="00D51533"/>
    <w:rsid w:val="00D5451A"/>
    <w:rsid w:val="00D54E67"/>
    <w:rsid w:val="00D60992"/>
    <w:rsid w:val="00D66855"/>
    <w:rsid w:val="00D72AEF"/>
    <w:rsid w:val="00D73006"/>
    <w:rsid w:val="00D7489A"/>
    <w:rsid w:val="00D817BC"/>
    <w:rsid w:val="00D867AD"/>
    <w:rsid w:val="00D94A55"/>
    <w:rsid w:val="00DA1568"/>
    <w:rsid w:val="00DB046D"/>
    <w:rsid w:val="00DB3570"/>
    <w:rsid w:val="00DB63B9"/>
    <w:rsid w:val="00DC0794"/>
    <w:rsid w:val="00DC668C"/>
    <w:rsid w:val="00DD0FBD"/>
    <w:rsid w:val="00DD17FA"/>
    <w:rsid w:val="00DD4884"/>
    <w:rsid w:val="00DD66CC"/>
    <w:rsid w:val="00DF30D2"/>
    <w:rsid w:val="00DF6256"/>
    <w:rsid w:val="00DF6A84"/>
    <w:rsid w:val="00DF6E45"/>
    <w:rsid w:val="00E00E30"/>
    <w:rsid w:val="00E045D0"/>
    <w:rsid w:val="00E05010"/>
    <w:rsid w:val="00E07EC5"/>
    <w:rsid w:val="00E119E0"/>
    <w:rsid w:val="00E12726"/>
    <w:rsid w:val="00E13087"/>
    <w:rsid w:val="00E131F1"/>
    <w:rsid w:val="00E13C75"/>
    <w:rsid w:val="00E16889"/>
    <w:rsid w:val="00E23883"/>
    <w:rsid w:val="00E438CE"/>
    <w:rsid w:val="00E44D6E"/>
    <w:rsid w:val="00E4662C"/>
    <w:rsid w:val="00E47C60"/>
    <w:rsid w:val="00E50661"/>
    <w:rsid w:val="00E5075F"/>
    <w:rsid w:val="00E52310"/>
    <w:rsid w:val="00E5279D"/>
    <w:rsid w:val="00E77D32"/>
    <w:rsid w:val="00E84CE3"/>
    <w:rsid w:val="00E851C2"/>
    <w:rsid w:val="00E8615F"/>
    <w:rsid w:val="00E91955"/>
    <w:rsid w:val="00EA6887"/>
    <w:rsid w:val="00EB0400"/>
    <w:rsid w:val="00EB2829"/>
    <w:rsid w:val="00EB400C"/>
    <w:rsid w:val="00EB7D79"/>
    <w:rsid w:val="00EC292A"/>
    <w:rsid w:val="00ED0B6C"/>
    <w:rsid w:val="00ED300B"/>
    <w:rsid w:val="00ED7057"/>
    <w:rsid w:val="00EE2777"/>
    <w:rsid w:val="00EF070B"/>
    <w:rsid w:val="00EF1FA7"/>
    <w:rsid w:val="00EF2900"/>
    <w:rsid w:val="00EF2C7B"/>
    <w:rsid w:val="00EF77C5"/>
    <w:rsid w:val="00F02563"/>
    <w:rsid w:val="00F0357A"/>
    <w:rsid w:val="00F0748C"/>
    <w:rsid w:val="00F107A3"/>
    <w:rsid w:val="00F121D6"/>
    <w:rsid w:val="00F13EBC"/>
    <w:rsid w:val="00F146DD"/>
    <w:rsid w:val="00F14949"/>
    <w:rsid w:val="00F14DB1"/>
    <w:rsid w:val="00F21154"/>
    <w:rsid w:val="00F22333"/>
    <w:rsid w:val="00F23B08"/>
    <w:rsid w:val="00F260FB"/>
    <w:rsid w:val="00F31A59"/>
    <w:rsid w:val="00F34A21"/>
    <w:rsid w:val="00F44647"/>
    <w:rsid w:val="00F51DB2"/>
    <w:rsid w:val="00F522DE"/>
    <w:rsid w:val="00F555A4"/>
    <w:rsid w:val="00F60D47"/>
    <w:rsid w:val="00F63CA9"/>
    <w:rsid w:val="00F816BF"/>
    <w:rsid w:val="00F82366"/>
    <w:rsid w:val="00F828E0"/>
    <w:rsid w:val="00F84775"/>
    <w:rsid w:val="00F84F87"/>
    <w:rsid w:val="00F90947"/>
    <w:rsid w:val="00F920EA"/>
    <w:rsid w:val="00F92A1A"/>
    <w:rsid w:val="00F92A57"/>
    <w:rsid w:val="00F94DD3"/>
    <w:rsid w:val="00F95B7D"/>
    <w:rsid w:val="00FA0153"/>
    <w:rsid w:val="00FA2927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0C2E"/>
    <w:rsid w:val="00FD36C9"/>
    <w:rsid w:val="00FD6551"/>
    <w:rsid w:val="00FD6A0E"/>
    <w:rsid w:val="00FE1B3C"/>
    <w:rsid w:val="00FE296E"/>
    <w:rsid w:val="00FE4280"/>
    <w:rsid w:val="00FE4E97"/>
    <w:rsid w:val="00FE7CED"/>
    <w:rsid w:val="00FF435E"/>
    <w:rsid w:val="00FF6CB9"/>
    <w:rsid w:val="00FF70C2"/>
    <w:rsid w:val="00FF78DD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1044"/>
  <w15:docId w15:val="{A75F7D19-8178-4E76-B806-9FEC3919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1F49-DFC3-4F9B-97AB-015A6FC5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7852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2015-10-04T23:50:00Z</cp:lastPrinted>
  <dcterms:created xsi:type="dcterms:W3CDTF">2020-05-27T10:37:00Z</dcterms:created>
  <dcterms:modified xsi:type="dcterms:W3CDTF">2020-05-27T10:37:00Z</dcterms:modified>
</cp:coreProperties>
</file>