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3C0485" w:rsidRPr="002F3223" w:rsidTr="004F1A11">
        <w:trPr>
          <w:cantSplit/>
          <w:trHeight w:val="780"/>
        </w:trPr>
        <w:tc>
          <w:tcPr>
            <w:tcW w:w="1275" w:type="dxa"/>
            <w:vMerge w:val="restart"/>
            <w:vAlign w:val="center"/>
            <w:hideMark/>
          </w:tcPr>
          <w:p w:rsidR="003C0485" w:rsidRPr="002F3223" w:rsidRDefault="003C0485" w:rsidP="004F1A1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 wp14:anchorId="4BE80CFD" wp14:editId="20472AB1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3C0485" w:rsidRPr="002F3223" w:rsidRDefault="003C0485" w:rsidP="004F1A11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3C0485" w:rsidRPr="002F3223" w:rsidRDefault="003C0485" w:rsidP="004F1A11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3C0485" w:rsidRPr="00342575" w:rsidRDefault="003C0485" w:rsidP="004F1A11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</w:t>
            </w:r>
            <w:r w:rsidRPr="001B3C02">
              <w:rPr>
                <w:rFonts w:ascii="Arial" w:hAnsi="Arial" w:cs="Arial"/>
                <w:lang w:val="sr-Cyrl-CS"/>
              </w:rPr>
              <w:t>Број:</w:t>
            </w:r>
            <w:r>
              <w:rPr>
                <w:rFonts w:ascii="Arial" w:hAnsi="Arial" w:cs="Arial"/>
                <w:lang w:val="bs-Cyrl-BA"/>
              </w:rPr>
              <w:t xml:space="preserve"> _____/19</w:t>
            </w:r>
          </w:p>
        </w:tc>
      </w:tr>
      <w:tr w:rsidR="003C0485" w:rsidRPr="002F3223" w:rsidTr="004F1A11">
        <w:trPr>
          <w:cantSplit/>
          <w:trHeight w:val="477"/>
        </w:trPr>
        <w:tc>
          <w:tcPr>
            <w:tcW w:w="1275" w:type="dxa"/>
            <w:vMerge/>
            <w:vAlign w:val="center"/>
            <w:hideMark/>
          </w:tcPr>
          <w:p w:rsidR="003C0485" w:rsidRPr="002F3223" w:rsidRDefault="003C0485" w:rsidP="004F1A11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3C0485" w:rsidRPr="002F3223" w:rsidRDefault="003C0485" w:rsidP="004F1A11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3C0485" w:rsidRPr="00342575" w:rsidRDefault="003C0485" w:rsidP="004F1A11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Latn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</w:t>
            </w:r>
            <w:r w:rsidRPr="001B3C02">
              <w:rPr>
                <w:rFonts w:ascii="Arial" w:hAnsi="Arial" w:cs="Arial"/>
                <w:lang w:val="sr-Cyrl-CS"/>
              </w:rPr>
              <w:t>Датум:</w:t>
            </w:r>
            <w:r>
              <w:rPr>
                <w:rFonts w:ascii="Arial" w:hAnsi="Arial" w:cs="Arial"/>
                <w:lang w:val="bs-Cyrl-BA"/>
              </w:rPr>
              <w:t xml:space="preserve"> 09.12.2019. год.</w:t>
            </w:r>
          </w:p>
        </w:tc>
      </w:tr>
    </w:tbl>
    <w:p w:rsidR="003C0485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CA0708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На основу члана 90, члана 70.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став 1. 3. и 6. Закона о јавним набавкама Босне и Херцеговине (Службени гласник БиХ бр.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39/14),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Правилника о поступку директног споразума  Центра број: 153/15</w:t>
      </w:r>
      <w:r>
        <w:rPr>
          <w:rFonts w:ascii="Arial" w:hAnsi="Arial" w:cs="Arial"/>
          <w:sz w:val="22"/>
          <w:szCs w:val="22"/>
          <w:lang w:val="sr-Cyrl-CS"/>
        </w:rPr>
        <w:t xml:space="preserve"> и 626/18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и члана 33. Статута Центра за развој пољопривреде и села,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„Извођење електро радова на објектима на РЕЦ Мањача“</w:t>
      </w:r>
      <w:r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D3085">
        <w:rPr>
          <w:rFonts w:ascii="Arial" w:hAnsi="Arial" w:cs="Arial"/>
          <w:sz w:val="22"/>
          <w:szCs w:val="22"/>
          <w:lang w:val="sr-Cyrl-CS"/>
        </w:rPr>
        <w:t xml:space="preserve">Директор Центра, </w:t>
      </w:r>
      <w:r w:rsidRPr="008D3085">
        <w:rPr>
          <w:rFonts w:ascii="Arial" w:hAnsi="Arial" w:cs="Arial"/>
          <w:b/>
          <w:sz w:val="22"/>
          <w:szCs w:val="22"/>
          <w:lang w:val="sr-Cyrl-CS"/>
        </w:rPr>
        <w:t>д о н о с и,</w:t>
      </w: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3C0485" w:rsidRPr="00CA0708" w:rsidRDefault="003C0485" w:rsidP="003C048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C0485" w:rsidRPr="00CA0708" w:rsidRDefault="003C0485" w:rsidP="003C04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3C0485" w:rsidRPr="00CA0708" w:rsidRDefault="003C0485" w:rsidP="003C048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3C0485" w:rsidRPr="00CA0708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Pr="00CA0708">
        <w:rPr>
          <w:rFonts w:ascii="Arial" w:hAnsi="Arial" w:cs="Arial"/>
          <w:sz w:val="22"/>
          <w:szCs w:val="22"/>
          <w:lang w:val="sr-Cyrl-C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у поступку </w:t>
      </w:r>
      <w:r>
        <w:rPr>
          <w:rFonts w:ascii="Arial" w:hAnsi="Arial" w:cs="Arial"/>
          <w:sz w:val="22"/>
          <w:szCs w:val="22"/>
          <w:lang w:val="bs-Cyrl-BA"/>
        </w:rPr>
        <w:t>јавне набавке</w:t>
      </w:r>
      <w:r w:rsidRPr="008D308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„Извођење електро радова на објектима на РЕЦ Мањача“ </w:t>
      </w:r>
      <w:r w:rsidRPr="001D2404">
        <w:rPr>
          <w:rFonts w:ascii="Arial" w:hAnsi="Arial" w:cs="Arial"/>
          <w:sz w:val="22"/>
          <w:szCs w:val="22"/>
          <w:lang w:val="sr-Cyrl-CS"/>
        </w:rPr>
        <w:t xml:space="preserve">путем директног споразума  број </w:t>
      </w:r>
      <w:r>
        <w:rPr>
          <w:rFonts w:ascii="Arial" w:hAnsi="Arial" w:cs="Arial"/>
          <w:sz w:val="22"/>
          <w:szCs w:val="22"/>
          <w:lang w:val="bs-Cyrl-BA"/>
        </w:rPr>
        <w:t>1689/19</w:t>
      </w:r>
      <w:r w:rsidRPr="001D2404">
        <w:rPr>
          <w:rFonts w:ascii="Arial" w:hAnsi="Arial" w:cs="Arial"/>
          <w:sz w:val="22"/>
          <w:szCs w:val="22"/>
          <w:lang w:val="bs-Cyrl-BA"/>
        </w:rPr>
        <w:t>.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C0485" w:rsidRPr="00CA0708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A31437" w:rsidRDefault="003C0485" w:rsidP="003C048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b/>
          <w:lang w:val="sr-Cyrl-BA"/>
        </w:rPr>
        <w:t>„Електроинсталације Вукел</w:t>
      </w:r>
      <w:r>
        <w:rPr>
          <w:rFonts w:ascii="Arial" w:hAnsi="Arial" w:cs="Arial"/>
          <w:b/>
          <w:lang w:val="sr-Latn-BA"/>
        </w:rPr>
        <w:t>“</w:t>
      </w:r>
      <w:r>
        <w:rPr>
          <w:rFonts w:ascii="Arial" w:hAnsi="Arial" w:cs="Arial"/>
          <w:b/>
          <w:lang w:val="sr-Cyrl-BA"/>
        </w:rPr>
        <w:t xml:space="preserve"> – Вукајловић Раденко с.п. Бања Лука</w:t>
      </w:r>
      <w:r>
        <w:rPr>
          <w:rFonts w:ascii="Arial" w:hAnsi="Arial" w:cs="Arial"/>
          <w:lang w:val="bs-Cyrl-BA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поступку јавне набавке број </w:t>
      </w:r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bs-Cyrl-BA"/>
        </w:rPr>
        <w:t>698/19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77AA9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>
        <w:rPr>
          <w:rFonts w:ascii="Arial" w:hAnsi="Arial" w:cs="Arial"/>
          <w:b/>
          <w:lang w:val="sr-Cyrl-CS"/>
        </w:rPr>
        <w:t xml:space="preserve">5.560,00 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BA"/>
        </w:rPr>
        <w:t>6.505,20</w:t>
      </w:r>
      <w:r>
        <w:rPr>
          <w:rFonts w:ascii="Arial" w:hAnsi="Arial" w:cs="Arial"/>
          <w:b/>
        </w:rPr>
        <w:t xml:space="preserve">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>
        <w:rPr>
          <w:rFonts w:ascii="Arial" w:hAnsi="Arial" w:cs="Arial"/>
          <w:b/>
          <w:lang w:val="sr-Cyrl-BA"/>
        </w:rPr>
        <w:t>.</w:t>
      </w: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bs-Cyrl-BA"/>
        </w:rPr>
        <w:t>од 06.12.2019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године, достављене од стране изабраног понуђача. </w:t>
      </w: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Default="003C0485" w:rsidP="003C04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3C0485" w:rsidRPr="00CA0708" w:rsidRDefault="003C0485" w:rsidP="003C048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Центар за развој пољопривреде и села провео је поступак директног споразума  број </w:t>
      </w:r>
      <w:r>
        <w:rPr>
          <w:rFonts w:ascii="Arial" w:hAnsi="Arial" w:cs="Arial"/>
          <w:sz w:val="22"/>
          <w:szCs w:val="22"/>
          <w:lang w:val="sr-Cyrl-CS"/>
        </w:rPr>
        <w:t>1689/19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за избор најповољнијег понуђача за </w:t>
      </w:r>
      <w:r w:rsidRPr="001D2404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>
        <w:rPr>
          <w:rFonts w:ascii="Arial" w:hAnsi="Arial" w:cs="Arial"/>
          <w:sz w:val="22"/>
          <w:szCs w:val="22"/>
          <w:lang w:val="sr-Cyrl-CS"/>
        </w:rPr>
        <w:t>„Извођење електро радова на објектима на РЕЦ Мањача“</w:t>
      </w:r>
      <w:r w:rsidRPr="008D30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по</w:t>
      </w:r>
      <w:r>
        <w:rPr>
          <w:rFonts w:ascii="Arial" w:hAnsi="Arial" w:cs="Arial"/>
          <w:sz w:val="22"/>
          <w:szCs w:val="22"/>
          <w:lang w:val="sr-Cyrl-CS"/>
        </w:rPr>
        <w:t xml:space="preserve"> О</w:t>
      </w:r>
      <w:r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>
        <w:rPr>
          <w:rFonts w:ascii="Arial" w:hAnsi="Arial" w:cs="Arial"/>
          <w:sz w:val="22"/>
          <w:szCs w:val="22"/>
          <w:lang w:val="sr-Cyrl-CS"/>
        </w:rPr>
        <w:t xml:space="preserve"> 1688/19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-О од </w:t>
      </w:r>
      <w:r>
        <w:rPr>
          <w:rFonts w:ascii="Arial" w:hAnsi="Arial" w:cs="Arial"/>
          <w:sz w:val="22"/>
          <w:szCs w:val="22"/>
          <w:lang w:val="sr-Cyrl-CS"/>
        </w:rPr>
        <w:t xml:space="preserve">05.12.2019. </w:t>
      </w:r>
      <w:r w:rsidRPr="00CA0708">
        <w:rPr>
          <w:rFonts w:ascii="Arial" w:hAnsi="Arial" w:cs="Arial"/>
          <w:sz w:val="22"/>
          <w:szCs w:val="22"/>
          <w:lang w:val="sr-Cyrl-CS"/>
        </w:rPr>
        <w:t>године. Критериј за избор најповољни</w:t>
      </w:r>
      <w:r>
        <w:rPr>
          <w:rFonts w:ascii="Arial" w:hAnsi="Arial" w:cs="Arial"/>
          <w:sz w:val="22"/>
          <w:szCs w:val="22"/>
          <w:lang w:val="sr-Cyrl-CS"/>
        </w:rPr>
        <w:t xml:space="preserve">јег понуђача је најнижа цијена. </w:t>
      </w:r>
      <w:r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>
        <w:rPr>
          <w:rFonts w:ascii="Arial" w:hAnsi="Arial" w:cs="Arial"/>
          <w:sz w:val="22"/>
          <w:szCs w:val="22"/>
          <w:lang w:val="sr-Cyrl-CS"/>
        </w:rPr>
        <w:t xml:space="preserve">једност јавне набавке је </w:t>
      </w:r>
      <w:r>
        <w:rPr>
          <w:rFonts w:ascii="Arial" w:hAnsi="Arial" w:cs="Arial"/>
          <w:b/>
          <w:sz w:val="22"/>
          <w:szCs w:val="22"/>
          <w:lang w:val="sr-Cyrl-CS"/>
        </w:rPr>
        <w:t>6.0</w:t>
      </w:r>
      <w:r w:rsidRPr="00E26493">
        <w:rPr>
          <w:rFonts w:ascii="Arial" w:hAnsi="Arial" w:cs="Arial"/>
          <w:b/>
          <w:sz w:val="22"/>
          <w:szCs w:val="22"/>
          <w:lang w:val="bs-Cyrl-BA"/>
        </w:rPr>
        <w:t>00</w:t>
      </w:r>
      <w:r>
        <w:rPr>
          <w:rFonts w:ascii="Arial" w:hAnsi="Arial" w:cs="Arial"/>
          <w:b/>
          <w:sz w:val="22"/>
          <w:szCs w:val="22"/>
          <w:lang w:val="bs-Cyrl-BA"/>
        </w:rPr>
        <w:t>,00</w:t>
      </w:r>
      <w:r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Pr="00E26493">
        <w:rPr>
          <w:rFonts w:ascii="Arial" w:hAnsi="Arial" w:cs="Arial"/>
          <w:b/>
          <w:sz w:val="22"/>
          <w:szCs w:val="22"/>
          <w:lang w:val="sr-Cyrl-CS"/>
        </w:rPr>
        <w:t>а</w:t>
      </w:r>
      <w:r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A31437" w:rsidRDefault="003C0485" w:rsidP="003C0485">
      <w:pPr>
        <w:jc w:val="both"/>
        <w:rPr>
          <w:rFonts w:ascii="Arial" w:hAnsi="Arial" w:cs="Arial"/>
          <w:sz w:val="22"/>
          <w:szCs w:val="22"/>
          <w:lang w:val="sr-Cyrl-BA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Уговорни орган је тражио писани приједлог понуде од понуђача који обавља дјелатност која је предмет јавне набавке и то: </w:t>
      </w:r>
      <w:r>
        <w:rPr>
          <w:rFonts w:ascii="Arial" w:hAnsi="Arial" w:cs="Arial"/>
          <w:b/>
          <w:lang w:val="sr-Cyrl-BA"/>
        </w:rPr>
        <w:t>„Електроинсталације Вукел</w:t>
      </w:r>
      <w:r>
        <w:rPr>
          <w:rFonts w:ascii="Arial" w:hAnsi="Arial" w:cs="Arial"/>
          <w:b/>
          <w:lang w:val="sr-Latn-BA"/>
        </w:rPr>
        <w:t>“</w:t>
      </w:r>
      <w:r>
        <w:rPr>
          <w:rFonts w:ascii="Arial" w:hAnsi="Arial" w:cs="Arial"/>
          <w:b/>
          <w:lang w:val="sr-Cyrl-BA"/>
        </w:rPr>
        <w:t xml:space="preserve"> – Вукајловић Раденко с.п. Бања Лука</w:t>
      </w:r>
      <w:r w:rsidRPr="00A31437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 xml:space="preserve">По предметној набавци прибављена је једна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понуда </w:t>
      </w:r>
      <w:r>
        <w:rPr>
          <w:rFonts w:ascii="Arial" w:hAnsi="Arial" w:cs="Arial"/>
          <w:sz w:val="22"/>
          <w:szCs w:val="22"/>
          <w:lang w:val="sr-Cyrl-CS"/>
        </w:rPr>
        <w:t>од понуђача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lang w:val="sr-Cyrl-BA"/>
        </w:rPr>
        <w:t>„Електроинсталације Вукел</w:t>
      </w:r>
      <w:r>
        <w:rPr>
          <w:rFonts w:ascii="Arial" w:hAnsi="Arial" w:cs="Arial"/>
          <w:b/>
          <w:lang w:val="sr-Latn-BA"/>
        </w:rPr>
        <w:t>“</w:t>
      </w:r>
      <w:r>
        <w:rPr>
          <w:rFonts w:ascii="Arial" w:hAnsi="Arial" w:cs="Arial"/>
          <w:b/>
          <w:lang w:val="sr-Cyrl-BA"/>
        </w:rPr>
        <w:t xml:space="preserve"> – Вукајловић Раденко с.п. Бања Лука</w:t>
      </w:r>
      <w:r>
        <w:rPr>
          <w:rFonts w:ascii="Arial" w:hAnsi="Arial" w:cs="Arial"/>
          <w:sz w:val="22"/>
          <w:szCs w:val="22"/>
          <w:lang w:val="sr-Cyrl-BA"/>
        </w:rPr>
        <w:t xml:space="preserve"> - </w:t>
      </w:r>
      <w:r w:rsidRPr="00CA0708">
        <w:rPr>
          <w:rFonts w:ascii="Arial" w:hAnsi="Arial" w:cs="Arial"/>
          <w:sz w:val="22"/>
          <w:szCs w:val="22"/>
          <w:lang w:val="sr-Cyrl-BA"/>
        </w:rPr>
        <w:t xml:space="preserve">понуда у износу </w:t>
      </w:r>
      <w:r>
        <w:rPr>
          <w:rFonts w:ascii="Arial" w:hAnsi="Arial" w:cs="Arial"/>
          <w:sz w:val="22"/>
          <w:szCs w:val="22"/>
          <w:lang w:val="sr-Cyrl-BA"/>
        </w:rPr>
        <w:t xml:space="preserve">од </w:t>
      </w:r>
      <w:r>
        <w:rPr>
          <w:rFonts w:ascii="Arial" w:hAnsi="Arial" w:cs="Arial"/>
          <w:b/>
          <w:lang w:val="sr-Cyrl-CS"/>
        </w:rPr>
        <w:t xml:space="preserve">5.560,00 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sr-Cyrl-BA"/>
        </w:rPr>
        <w:t>6.505,20</w:t>
      </w:r>
      <w:r>
        <w:rPr>
          <w:rFonts w:ascii="Arial" w:hAnsi="Arial" w:cs="Arial"/>
          <w:b/>
        </w:rPr>
        <w:t xml:space="preserve">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>
        <w:rPr>
          <w:rFonts w:ascii="Arial" w:hAnsi="Arial" w:cs="Arial"/>
          <w:b/>
          <w:lang w:val="sr-Cyrl-BA"/>
        </w:rPr>
        <w:t>.</w:t>
      </w:r>
    </w:p>
    <w:p w:rsidR="003C0485" w:rsidRPr="00CA0708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CA0708" w:rsidRDefault="003C0485" w:rsidP="003C0485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bs-Cyrl-BA"/>
        </w:rPr>
        <w:t>09.12.2019</w:t>
      </w:r>
      <w:r w:rsidRPr="00CA0708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године у 12:15 часова представник Центра је извршио отварање понуде и том приликом констатовао да је пристигла понуда добављача </w:t>
      </w:r>
      <w:r>
        <w:rPr>
          <w:rFonts w:ascii="Arial" w:hAnsi="Arial" w:cs="Arial"/>
          <w:b/>
          <w:lang w:val="sr-Cyrl-BA"/>
        </w:rPr>
        <w:t>„Електроинсталације Вукел</w:t>
      </w:r>
      <w:r>
        <w:rPr>
          <w:rFonts w:ascii="Arial" w:hAnsi="Arial" w:cs="Arial"/>
          <w:b/>
          <w:lang w:val="sr-Latn-BA"/>
        </w:rPr>
        <w:t>“</w:t>
      </w:r>
      <w:r>
        <w:rPr>
          <w:rFonts w:ascii="Arial" w:hAnsi="Arial" w:cs="Arial"/>
          <w:b/>
          <w:lang w:val="sr-Cyrl-BA"/>
        </w:rPr>
        <w:t xml:space="preserve"> – Вукајловић Раденко с.п. Бања Лука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са понуђеном цијеном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>
        <w:rPr>
          <w:rFonts w:ascii="Arial" w:hAnsi="Arial" w:cs="Arial"/>
          <w:b/>
          <w:lang w:val="sr-Cyrl-CS"/>
        </w:rPr>
        <w:t xml:space="preserve">5.560,00 КМ без урачунатог ПДВ-а </w:t>
      </w:r>
      <w:proofErr w:type="spellStart"/>
      <w:r>
        <w:rPr>
          <w:rFonts w:ascii="Arial" w:hAnsi="Arial" w:cs="Arial"/>
          <w:b/>
        </w:rPr>
        <w:t>односно</w:t>
      </w:r>
      <w:proofErr w:type="spellEnd"/>
      <w:r>
        <w:rPr>
          <w:rFonts w:ascii="Arial" w:hAnsi="Arial" w:cs="Arial"/>
          <w:b/>
        </w:rPr>
        <w:t xml:space="preserve"> 6.</w:t>
      </w:r>
      <w:r>
        <w:rPr>
          <w:rFonts w:ascii="Arial" w:hAnsi="Arial" w:cs="Arial"/>
          <w:b/>
          <w:lang w:val="sr-Cyrl-BA"/>
        </w:rPr>
        <w:t>505,20</w:t>
      </w:r>
      <w:r>
        <w:rPr>
          <w:rFonts w:ascii="Arial" w:hAnsi="Arial" w:cs="Arial"/>
          <w:b/>
        </w:rPr>
        <w:t xml:space="preserve"> КМ </w:t>
      </w:r>
      <w:proofErr w:type="spellStart"/>
      <w:r>
        <w:rPr>
          <w:rFonts w:ascii="Arial" w:hAnsi="Arial" w:cs="Arial"/>
          <w:b/>
        </w:rPr>
        <w:t>са</w:t>
      </w:r>
      <w:proofErr w:type="spellEnd"/>
      <w:r>
        <w:rPr>
          <w:rFonts w:ascii="Arial" w:hAnsi="Arial" w:cs="Arial"/>
          <w:b/>
        </w:rPr>
        <w:t xml:space="preserve"> ПДВ-</w:t>
      </w:r>
      <w:proofErr w:type="spellStart"/>
      <w:r>
        <w:rPr>
          <w:rFonts w:ascii="Arial" w:hAnsi="Arial" w:cs="Arial"/>
          <w:b/>
        </w:rPr>
        <w:t>ом</w:t>
      </w:r>
      <w:proofErr w:type="spellEnd"/>
      <w:r w:rsidRPr="00CA0708">
        <w:rPr>
          <w:rFonts w:ascii="Arial" w:hAnsi="Arial" w:cs="Arial"/>
          <w:b/>
          <w:sz w:val="22"/>
          <w:szCs w:val="22"/>
          <w:lang w:val="sr-Cyrl-CS"/>
        </w:rPr>
        <w:t>, прихватљива за уговорни орган.</w:t>
      </w: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4C60C3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>
        <w:rPr>
          <w:rFonts w:ascii="Arial" w:hAnsi="Arial" w:cs="Arial"/>
          <w:sz w:val="22"/>
          <w:szCs w:val="22"/>
          <w:lang w:val="sr-Cyrl-CS"/>
        </w:rPr>
        <w:t>ган прихватити приједлог представника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3C0485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Default="003C0485" w:rsidP="003C048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C0485" w:rsidRPr="00675FCA" w:rsidRDefault="003C0485" w:rsidP="003C0485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 xml:space="preserve">Достављено: </w:t>
      </w:r>
    </w:p>
    <w:p w:rsidR="003C0485" w:rsidRPr="00675FCA" w:rsidRDefault="003C0485" w:rsidP="003C048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>Понуђачу</w:t>
      </w:r>
      <w:r w:rsidRPr="00675FCA">
        <w:rPr>
          <w:rFonts w:ascii="Arial" w:hAnsi="Arial" w:cs="Arial"/>
          <w:sz w:val="20"/>
          <w:szCs w:val="20"/>
          <w:lang w:val="sr-Cyrl-CS"/>
        </w:rPr>
        <w:tab/>
      </w:r>
      <w:r w:rsidRPr="00675FCA">
        <w:rPr>
          <w:rFonts w:ascii="Arial" w:hAnsi="Arial" w:cs="Arial"/>
          <w:sz w:val="20"/>
          <w:szCs w:val="20"/>
          <w:lang w:val="sr-Cyrl-CS"/>
        </w:rPr>
        <w:tab/>
      </w:r>
      <w:r w:rsidRPr="00675FCA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</w:t>
      </w:r>
      <w:r w:rsidRPr="00675FCA">
        <w:rPr>
          <w:rFonts w:ascii="Arial" w:hAnsi="Arial" w:cs="Arial"/>
          <w:b/>
          <w:lang w:val="sr-Cyrl-CS"/>
        </w:rPr>
        <w:t xml:space="preserve">ДИРЕКТОР </w:t>
      </w:r>
    </w:p>
    <w:p w:rsidR="003C0485" w:rsidRPr="00675FCA" w:rsidRDefault="003C0485" w:rsidP="003C048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sr-Cyrl-CS"/>
        </w:rPr>
      </w:pPr>
      <w:r w:rsidRPr="00675FCA">
        <w:rPr>
          <w:rFonts w:ascii="Arial" w:hAnsi="Arial" w:cs="Arial"/>
          <w:sz w:val="20"/>
          <w:szCs w:val="20"/>
          <w:lang w:val="sr-Cyrl-CS"/>
        </w:rPr>
        <w:t xml:space="preserve">Евиденција                                                           </w:t>
      </w:r>
      <w:r w:rsidRPr="00675FCA">
        <w:rPr>
          <w:rFonts w:ascii="Arial" w:hAnsi="Arial" w:cs="Arial"/>
          <w:b/>
          <w:lang w:val="sr-Cyrl-CS"/>
        </w:rPr>
        <w:t>Драшко Илић, дипл. економиста</w:t>
      </w:r>
    </w:p>
    <w:p w:rsidR="009D2B36" w:rsidRDefault="003C0485" w:rsidP="004D123B">
      <w:pPr>
        <w:pStyle w:val="ListParagraph"/>
        <w:numPr>
          <w:ilvl w:val="0"/>
          <w:numId w:val="1"/>
        </w:numPr>
      </w:pPr>
      <w:r w:rsidRPr="003C0485">
        <w:rPr>
          <w:rFonts w:ascii="Arial" w:hAnsi="Arial" w:cs="Arial"/>
          <w:sz w:val="20"/>
          <w:szCs w:val="20"/>
          <w:lang w:val="sr-Cyrl-CS"/>
        </w:rPr>
        <w:t xml:space="preserve">Архива                                                                      </w:t>
      </w:r>
      <w:bookmarkStart w:id="0" w:name="_GoBack"/>
      <w:bookmarkEnd w:id="0"/>
    </w:p>
    <w:sectPr w:rsidR="009D2B36" w:rsidSect="003C048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85"/>
    <w:rsid w:val="003C0485"/>
    <w:rsid w:val="009D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DDFF6-5493-4DB7-8C9F-B49627CB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Prerad</dc:creator>
  <cp:keywords/>
  <dc:description/>
  <cp:lastModifiedBy>Aleksandra Prerad</cp:lastModifiedBy>
  <cp:revision>1</cp:revision>
  <dcterms:created xsi:type="dcterms:W3CDTF">2019-12-12T09:45:00Z</dcterms:created>
  <dcterms:modified xsi:type="dcterms:W3CDTF">2019-12-12T09:48:00Z</dcterms:modified>
</cp:coreProperties>
</file>