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Број: </w:t>
            </w:r>
            <w:r>
              <w:rPr>
                <w:rFonts w:ascii="Arial" w:hAnsi="Arial" w:cs="Arial"/>
                <w:lang w:val="bs-Cyrl-BA"/>
              </w:rPr>
              <w:t>974/19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Датум:</w:t>
            </w:r>
            <w:r>
              <w:rPr>
                <w:rFonts w:ascii="Arial" w:hAnsi="Arial" w:cs="Arial"/>
                <w:lang w:val="bs-Cyrl-BA"/>
              </w:rPr>
              <w:t xml:space="preserve"> </w:t>
            </w:r>
            <w:r>
              <w:rPr>
                <w:rFonts w:ascii="Arial" w:hAnsi="Arial" w:cs="Arial"/>
                <w:lang w:val="sr-Cyrl-BA"/>
              </w:rPr>
              <w:t>01.07</w:t>
            </w:r>
            <w:r>
              <w:rPr>
                <w:rFonts w:ascii="Arial" w:hAnsi="Arial" w:cs="Arial"/>
                <w:lang w:val="sr-Latn-BA"/>
              </w:rPr>
              <w:t>.2019.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rPr>
                <w:rFonts w:ascii="Arial" w:hAnsi="Arial" w:cs="Arial"/>
                <w:u w:val="single"/>
                <w:lang w:val="sr-Latn-BA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626/18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>
        <w:rPr>
          <w:rFonts w:ascii="Arial" w:hAnsi="Arial" w:cs="Arial"/>
          <w:sz w:val="22"/>
          <w:szCs w:val="22"/>
          <w:lang w:val="sr-Cyrl-CS"/>
        </w:rPr>
        <w:t>пружања услуга Израда и дизајн веб сајта Центра,</w:t>
      </w:r>
      <w:r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за набавку пружања услуга Израда и дизајн веб сајта Центра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931/19.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sr-Latn-BA"/>
        </w:rPr>
        <w:t>Digital Media Consulting</w:t>
      </w:r>
      <w:r>
        <w:rPr>
          <w:rFonts w:ascii="Arial" w:hAnsi="Arial" w:cs="Arial"/>
          <w:b/>
          <w:sz w:val="22"/>
          <w:szCs w:val="22"/>
          <w:lang w:val="bs-Cyrl-BA"/>
        </w:rPr>
        <w:t>“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d.o.o.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>Бања Лука</w:t>
      </w:r>
      <w:r>
        <w:rPr>
          <w:rFonts w:ascii="Arial" w:hAnsi="Arial" w:cs="Arial"/>
          <w:b/>
          <w:sz w:val="22"/>
          <w:szCs w:val="22"/>
          <w:lang w:val="bs-Latn-BA"/>
        </w:rPr>
        <w:t>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931/19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  <w:sz w:val="22"/>
          <w:szCs w:val="22"/>
          <w:lang w:val="sr-Latn-BA"/>
        </w:rPr>
        <w:t>4.000,00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КМ без урачунатог ПДВ-а, </w:t>
      </w:r>
      <w:r>
        <w:rPr>
          <w:rFonts w:ascii="Arial" w:hAnsi="Arial" w:cs="Arial"/>
          <w:sz w:val="22"/>
          <w:szCs w:val="22"/>
          <w:lang w:val="sr-Cyrl-CS"/>
        </w:rPr>
        <w:t>односно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4.680,00 КМ са ПДВ-ом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1 од 01.07.2019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 провео је поступак директног споразума  број 931/19 за избор најповољнијег понуђача за набавку пружања услуга Израда и дизајн веб сајта Центра по Одлуци Директора број: 930/19-О од 24.06.2019. године. Критериј за избор најповољнијег понуђача је најнижа цијена за предметну набавку. Процијењена вриједност јавне набавке је </w:t>
      </w:r>
      <w:r>
        <w:rPr>
          <w:rFonts w:ascii="Arial" w:hAnsi="Arial" w:cs="Arial"/>
          <w:b/>
          <w:sz w:val="22"/>
          <w:szCs w:val="22"/>
          <w:lang w:val="sr-Cyrl-CS"/>
        </w:rPr>
        <w:t>6.0</w:t>
      </w:r>
      <w:r>
        <w:rPr>
          <w:rFonts w:ascii="Arial" w:hAnsi="Arial" w:cs="Arial"/>
          <w:b/>
          <w:sz w:val="22"/>
          <w:szCs w:val="22"/>
          <w:lang w:val="bs-Cyrl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понуда и то: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sr-Latn-BA"/>
        </w:rPr>
        <w:t>Digital Media Consulting</w:t>
      </w:r>
      <w:r>
        <w:rPr>
          <w:rFonts w:ascii="Arial" w:hAnsi="Arial" w:cs="Arial"/>
          <w:b/>
          <w:sz w:val="22"/>
          <w:szCs w:val="22"/>
          <w:lang w:val="bs-Cyrl-BA"/>
        </w:rPr>
        <w:t>“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d.o.o.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>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- понуда у износу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b/>
          <w:sz w:val="22"/>
          <w:szCs w:val="22"/>
          <w:lang w:val="sr-Latn-BA"/>
        </w:rPr>
        <w:t>4.000,00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КМ без урачунатог ПДВ-а, </w:t>
      </w:r>
      <w:r>
        <w:rPr>
          <w:rFonts w:ascii="Arial" w:hAnsi="Arial" w:cs="Arial"/>
          <w:sz w:val="22"/>
          <w:szCs w:val="22"/>
          <w:lang w:val="sr-Cyrl-CS"/>
        </w:rPr>
        <w:t>односно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4.680,00 КМ са ПДВ-ом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01.07.2019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sr-Latn-BA"/>
        </w:rPr>
        <w:t>Digital Media Consulting</w:t>
      </w:r>
      <w:r>
        <w:rPr>
          <w:rFonts w:ascii="Arial" w:hAnsi="Arial" w:cs="Arial"/>
          <w:b/>
          <w:sz w:val="22"/>
          <w:szCs w:val="22"/>
          <w:lang w:val="bs-Cyrl-BA"/>
        </w:rPr>
        <w:t>“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d.o.o.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Бања Лука </w:t>
      </w:r>
      <w:r>
        <w:rPr>
          <w:rFonts w:ascii="Arial" w:hAnsi="Arial" w:cs="Arial"/>
          <w:sz w:val="22"/>
          <w:szCs w:val="22"/>
          <w:lang w:val="sr-Cyrl-CS"/>
        </w:rPr>
        <w:t xml:space="preserve">са понуђеном цијеном у износу </w:t>
      </w:r>
      <w:r>
        <w:rPr>
          <w:rFonts w:ascii="Arial" w:hAnsi="Arial" w:cs="Arial"/>
          <w:b/>
          <w:sz w:val="22"/>
          <w:szCs w:val="22"/>
          <w:lang w:val="sr-Latn-BA"/>
        </w:rPr>
        <w:t>4.000,00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КМ без урачунатог ПДВ-а, </w:t>
      </w:r>
      <w:r>
        <w:rPr>
          <w:rFonts w:ascii="Arial" w:hAnsi="Arial" w:cs="Arial"/>
          <w:sz w:val="22"/>
          <w:szCs w:val="22"/>
          <w:lang w:val="sr-Cyrl-CS"/>
        </w:rPr>
        <w:t>односно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4.680,00 КМ са ПДВ-ом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>
        <w:rPr>
          <w:rFonts w:ascii="Arial" w:hAnsi="Arial" w:cs="Arial"/>
          <w:b/>
          <w:lang w:val="sr-Cyrl-CS"/>
        </w:rPr>
        <w:t xml:space="preserve">ДИРЕКТОР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lang w:val="sr-Cyrl-CS"/>
        </w:rPr>
        <w:t>Драшко Илић, дипл. економиста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Архива                                                                      </w:t>
      </w:r>
    </w:p>
    <w:p/>
    <w:sectPr>
      <w:pgSz w:w="12240" w:h="15840"/>
      <w:pgMar w:top="36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8C"/>
    <w:rsid w:val="003F5A8C"/>
    <w:rsid w:val="005D4251"/>
    <w:rsid w:val="7F6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2153</Characters>
  <Lines>17</Lines>
  <Paragraphs>5</Paragraphs>
  <TotalTime>0</TotalTime>
  <ScaleCrop>false</ScaleCrop>
  <LinksUpToDate>false</LinksUpToDate>
  <CharactersWithSpaces>2525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2019-10-24T09:41:00Z</dcterms:created>
  <dc:creator>Windows User</dc:creator>
  <cp:lastModifiedBy>Korisnik</cp:lastModifiedBy>
  <dcterms:modified xsi:type="dcterms:W3CDTF">2019-10-30T10:33:47Z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